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B3E7F" w14:textId="77777777" w:rsidR="00806805" w:rsidRPr="00806805" w:rsidRDefault="00806805" w:rsidP="00806805">
      <w:pPr>
        <w:jc w:val="center"/>
        <w:rPr>
          <w:rFonts w:ascii="Times New Roman" w:hAnsi="Times New Roman" w:cs="Times New Roman"/>
          <w:b/>
          <w:sz w:val="28"/>
          <w:szCs w:val="28"/>
        </w:rPr>
      </w:pPr>
      <w:bookmarkStart w:id="0" w:name="_GoBack"/>
      <w:bookmarkEnd w:id="0"/>
      <w:r w:rsidRPr="00806805">
        <w:rPr>
          <w:rFonts w:ascii="Times New Roman" w:hAnsi="Times New Roman" w:cs="Times New Roman"/>
          <w:b/>
          <w:sz w:val="28"/>
          <w:szCs w:val="28"/>
        </w:rPr>
        <w:t>Техническое описание</w:t>
      </w:r>
    </w:p>
    <w:p w14:paraId="575955FE" w14:textId="77777777" w:rsidR="00806805" w:rsidRPr="00806805" w:rsidRDefault="0004653D" w:rsidP="00806805">
      <w:pPr>
        <w:jc w:val="center"/>
        <w:rPr>
          <w:rFonts w:ascii="Times New Roman" w:hAnsi="Times New Roman" w:cs="Times New Roman"/>
          <w:b/>
          <w:sz w:val="28"/>
          <w:szCs w:val="28"/>
        </w:rPr>
      </w:pPr>
      <w:r>
        <w:rPr>
          <w:rFonts w:ascii="Times New Roman" w:hAnsi="Times New Roman" w:cs="Times New Roman"/>
          <w:b/>
          <w:sz w:val="28"/>
          <w:szCs w:val="28"/>
        </w:rPr>
        <w:t>Велюр</w:t>
      </w:r>
      <w:r w:rsidR="00E74915">
        <w:rPr>
          <w:rFonts w:ascii="Times New Roman" w:hAnsi="Times New Roman" w:cs="Times New Roman"/>
          <w:b/>
          <w:sz w:val="28"/>
          <w:szCs w:val="28"/>
        </w:rPr>
        <w:t xml:space="preserve"> Матовый</w:t>
      </w:r>
    </w:p>
    <w:p w14:paraId="1944D288" w14:textId="77777777" w:rsidR="0004653D" w:rsidRDefault="00806805" w:rsidP="001D17FA">
      <w:pPr>
        <w:spacing w:after="0" w:line="240" w:lineRule="auto"/>
        <w:rPr>
          <w:rFonts w:ascii="Times New Roman" w:hAnsi="Times New Roman" w:cs="Times New Roman"/>
        </w:rPr>
      </w:pPr>
      <w:r w:rsidRPr="00806805">
        <w:rPr>
          <w:rFonts w:ascii="Times New Roman" w:hAnsi="Times New Roman" w:cs="Times New Roman"/>
        </w:rPr>
        <w:t>Крас</w:t>
      </w:r>
      <w:r>
        <w:rPr>
          <w:rFonts w:ascii="Times New Roman" w:hAnsi="Times New Roman" w:cs="Times New Roman"/>
        </w:rPr>
        <w:t>ка с эффектом</w:t>
      </w:r>
      <w:r w:rsidR="001D17FA">
        <w:rPr>
          <w:rFonts w:ascii="Times New Roman" w:hAnsi="Times New Roman" w:cs="Times New Roman"/>
        </w:rPr>
        <w:t xml:space="preserve"> матового</w:t>
      </w:r>
      <w:r w:rsidR="00D707BE">
        <w:rPr>
          <w:rFonts w:ascii="Times New Roman" w:hAnsi="Times New Roman" w:cs="Times New Roman"/>
        </w:rPr>
        <w:t xml:space="preserve"> </w:t>
      </w:r>
      <w:r w:rsidR="00996A9D">
        <w:rPr>
          <w:rFonts w:ascii="Times New Roman" w:hAnsi="Times New Roman" w:cs="Times New Roman"/>
        </w:rPr>
        <w:t xml:space="preserve">шёлка. </w:t>
      </w:r>
      <w:r w:rsidR="001D17FA" w:rsidRPr="001D17FA">
        <w:rPr>
          <w:rFonts w:ascii="Times New Roman" w:hAnsi="Times New Roman" w:cs="Times New Roman"/>
        </w:rPr>
        <w:t xml:space="preserve">Обладает слабым перламутровым блеском и </w:t>
      </w:r>
      <w:r w:rsidR="001D17FA">
        <w:rPr>
          <w:rFonts w:ascii="Times New Roman" w:hAnsi="Times New Roman" w:cs="Times New Roman"/>
        </w:rPr>
        <w:t xml:space="preserve">содержит </w:t>
      </w:r>
      <w:r w:rsidR="001D17FA" w:rsidRPr="001D17FA">
        <w:rPr>
          <w:rFonts w:ascii="Times New Roman" w:hAnsi="Times New Roman" w:cs="Times New Roman"/>
        </w:rPr>
        <w:t>вкрапления</w:t>
      </w:r>
      <w:r w:rsidR="001D17FA">
        <w:rPr>
          <w:rFonts w:ascii="Times New Roman" w:hAnsi="Times New Roman" w:cs="Times New Roman"/>
        </w:rPr>
        <w:t xml:space="preserve"> искристого перламутра (кроме Велюра Бронза и Медь)</w:t>
      </w:r>
      <w:r w:rsidR="001D17FA" w:rsidRPr="001D17FA">
        <w:rPr>
          <w:rFonts w:ascii="Times New Roman" w:hAnsi="Times New Roman" w:cs="Times New Roman"/>
        </w:rPr>
        <w:t>.</w:t>
      </w:r>
      <w:r w:rsidR="001D17FA">
        <w:rPr>
          <w:rFonts w:ascii="Times New Roman" w:hAnsi="Times New Roman" w:cs="Times New Roman"/>
        </w:rPr>
        <w:t xml:space="preserve"> </w:t>
      </w:r>
      <w:r w:rsidRPr="00806805">
        <w:rPr>
          <w:rFonts w:ascii="Times New Roman" w:hAnsi="Times New Roman" w:cs="Times New Roman"/>
        </w:rPr>
        <w:t>Материал на водной основе, без запаха. Покрытие легко моется, не выцвет</w:t>
      </w:r>
      <w:r w:rsidR="001D17FA">
        <w:rPr>
          <w:rFonts w:ascii="Times New Roman" w:hAnsi="Times New Roman" w:cs="Times New Roman"/>
        </w:rPr>
        <w:t>ает. Поставляется в пяти</w:t>
      </w:r>
      <w:r w:rsidR="0004653D">
        <w:rPr>
          <w:rFonts w:ascii="Times New Roman" w:hAnsi="Times New Roman" w:cs="Times New Roman"/>
        </w:rPr>
        <w:t xml:space="preserve"> базах:</w:t>
      </w:r>
    </w:p>
    <w:p w14:paraId="004D7C68" w14:textId="77777777" w:rsidR="0004653D" w:rsidRDefault="001D17FA" w:rsidP="0004653D">
      <w:pPr>
        <w:pStyle w:val="a3"/>
        <w:numPr>
          <w:ilvl w:val="0"/>
          <w:numId w:val="1"/>
        </w:numPr>
        <w:spacing w:after="0" w:line="240" w:lineRule="auto"/>
        <w:rPr>
          <w:rFonts w:ascii="Times New Roman" w:hAnsi="Times New Roman" w:cs="Times New Roman"/>
        </w:rPr>
      </w:pPr>
      <w:r>
        <w:rPr>
          <w:rFonts w:ascii="Times New Roman" w:hAnsi="Times New Roman" w:cs="Times New Roman"/>
        </w:rPr>
        <w:t>Белая</w:t>
      </w:r>
      <w:r w:rsidR="0004653D">
        <w:rPr>
          <w:rFonts w:ascii="Times New Roman" w:hAnsi="Times New Roman" w:cs="Times New Roman"/>
        </w:rPr>
        <w:t xml:space="preserve"> </w:t>
      </w:r>
    </w:p>
    <w:p w14:paraId="37AA62D2" w14:textId="77777777" w:rsidR="0004653D" w:rsidRDefault="001D17FA" w:rsidP="0004653D">
      <w:pPr>
        <w:pStyle w:val="a3"/>
        <w:numPr>
          <w:ilvl w:val="0"/>
          <w:numId w:val="1"/>
        </w:numPr>
        <w:spacing w:after="0" w:line="240" w:lineRule="auto"/>
        <w:rPr>
          <w:rFonts w:ascii="Times New Roman" w:hAnsi="Times New Roman" w:cs="Times New Roman"/>
        </w:rPr>
      </w:pPr>
      <w:r>
        <w:rPr>
          <w:rFonts w:ascii="Times New Roman" w:hAnsi="Times New Roman" w:cs="Times New Roman"/>
        </w:rPr>
        <w:t>Антрацит</w:t>
      </w:r>
      <w:r w:rsidR="00E75074">
        <w:rPr>
          <w:rFonts w:ascii="Times New Roman" w:hAnsi="Times New Roman" w:cs="Times New Roman"/>
        </w:rPr>
        <w:t xml:space="preserve"> (фасовка 3 кг)</w:t>
      </w:r>
    </w:p>
    <w:p w14:paraId="1E9DDF3F" w14:textId="77777777" w:rsidR="001D17FA" w:rsidRDefault="001D17FA" w:rsidP="0004653D">
      <w:pPr>
        <w:pStyle w:val="a3"/>
        <w:numPr>
          <w:ilvl w:val="0"/>
          <w:numId w:val="1"/>
        </w:numPr>
        <w:spacing w:after="0" w:line="240" w:lineRule="auto"/>
        <w:rPr>
          <w:rFonts w:ascii="Times New Roman" w:hAnsi="Times New Roman" w:cs="Times New Roman"/>
        </w:rPr>
      </w:pPr>
      <w:r>
        <w:rPr>
          <w:rFonts w:ascii="Times New Roman" w:hAnsi="Times New Roman" w:cs="Times New Roman"/>
        </w:rPr>
        <w:t>Графит</w:t>
      </w:r>
      <w:r w:rsidR="00E75074">
        <w:rPr>
          <w:rFonts w:ascii="Times New Roman" w:hAnsi="Times New Roman" w:cs="Times New Roman"/>
        </w:rPr>
        <w:t xml:space="preserve"> (фасовка 3 кг)</w:t>
      </w:r>
    </w:p>
    <w:p w14:paraId="298A244B" w14:textId="77777777" w:rsidR="0004653D" w:rsidRDefault="001D17FA" w:rsidP="0004653D">
      <w:pPr>
        <w:pStyle w:val="a3"/>
        <w:numPr>
          <w:ilvl w:val="0"/>
          <w:numId w:val="1"/>
        </w:numPr>
        <w:spacing w:after="0" w:line="240" w:lineRule="auto"/>
        <w:rPr>
          <w:rFonts w:ascii="Times New Roman" w:hAnsi="Times New Roman" w:cs="Times New Roman"/>
        </w:rPr>
      </w:pPr>
      <w:r>
        <w:rPr>
          <w:rFonts w:ascii="Times New Roman" w:hAnsi="Times New Roman" w:cs="Times New Roman"/>
        </w:rPr>
        <w:t>Бронза</w:t>
      </w:r>
      <w:r w:rsidR="00E75074">
        <w:rPr>
          <w:rFonts w:ascii="Times New Roman" w:hAnsi="Times New Roman" w:cs="Times New Roman"/>
        </w:rPr>
        <w:t xml:space="preserve"> (фасовка 1,2 кг)</w:t>
      </w:r>
    </w:p>
    <w:p w14:paraId="339F11C3" w14:textId="77777777" w:rsidR="001D17FA" w:rsidRDefault="001D17FA" w:rsidP="0004653D">
      <w:pPr>
        <w:pStyle w:val="a3"/>
        <w:numPr>
          <w:ilvl w:val="0"/>
          <w:numId w:val="1"/>
        </w:numPr>
        <w:spacing w:after="0" w:line="240" w:lineRule="auto"/>
        <w:rPr>
          <w:rFonts w:ascii="Times New Roman" w:hAnsi="Times New Roman" w:cs="Times New Roman"/>
        </w:rPr>
      </w:pPr>
      <w:r>
        <w:rPr>
          <w:rFonts w:ascii="Times New Roman" w:hAnsi="Times New Roman" w:cs="Times New Roman"/>
        </w:rPr>
        <w:t>Медь</w:t>
      </w:r>
      <w:r w:rsidR="00E75074">
        <w:rPr>
          <w:rFonts w:ascii="Times New Roman" w:hAnsi="Times New Roman" w:cs="Times New Roman"/>
        </w:rPr>
        <w:t xml:space="preserve"> (фасовка 1,2 кг)</w:t>
      </w:r>
    </w:p>
    <w:p w14:paraId="78792860" w14:textId="77777777" w:rsidR="00806805" w:rsidRPr="0004653D" w:rsidRDefault="00D707BE" w:rsidP="0004653D">
      <w:pPr>
        <w:spacing w:after="0" w:line="240" w:lineRule="auto"/>
        <w:rPr>
          <w:rFonts w:ascii="Times New Roman" w:hAnsi="Times New Roman" w:cs="Times New Roman"/>
        </w:rPr>
      </w:pPr>
      <w:r w:rsidRPr="0004653D">
        <w:rPr>
          <w:rFonts w:ascii="Times New Roman" w:hAnsi="Times New Roman" w:cs="Times New Roman"/>
        </w:rPr>
        <w:t>Колеруется</w:t>
      </w:r>
      <w:r w:rsidR="00806805" w:rsidRPr="0004653D">
        <w:rPr>
          <w:rFonts w:ascii="Times New Roman" w:hAnsi="Times New Roman" w:cs="Times New Roman"/>
        </w:rPr>
        <w:t xml:space="preserve"> тонером ACS </w:t>
      </w:r>
      <w:proofErr w:type="spellStart"/>
      <w:r w:rsidR="00806805" w:rsidRPr="0004653D">
        <w:rPr>
          <w:rFonts w:ascii="Times New Roman" w:hAnsi="Times New Roman" w:cs="Times New Roman"/>
        </w:rPr>
        <w:t>Metrico</w:t>
      </w:r>
      <w:proofErr w:type="spellEnd"/>
      <w:r w:rsidR="00806805" w:rsidRPr="0004653D">
        <w:rPr>
          <w:rFonts w:ascii="Times New Roman" w:hAnsi="Times New Roman" w:cs="Times New Roman"/>
        </w:rPr>
        <w:t xml:space="preserve">. </w:t>
      </w:r>
    </w:p>
    <w:p w14:paraId="5B0ED01A" w14:textId="77777777" w:rsidR="00806805" w:rsidRPr="00806805" w:rsidRDefault="00806805" w:rsidP="00806805">
      <w:pPr>
        <w:jc w:val="center"/>
        <w:rPr>
          <w:rFonts w:ascii="Times New Roman" w:hAnsi="Times New Roman" w:cs="Times New Roman"/>
          <w:b/>
          <w:sz w:val="24"/>
          <w:szCs w:val="24"/>
        </w:rPr>
      </w:pPr>
      <w:r w:rsidRPr="00806805">
        <w:rPr>
          <w:rFonts w:ascii="Times New Roman" w:hAnsi="Times New Roman" w:cs="Times New Roman"/>
          <w:b/>
          <w:sz w:val="24"/>
          <w:szCs w:val="24"/>
        </w:rPr>
        <w:t>Технические характеристики</w:t>
      </w:r>
    </w:p>
    <w:p w14:paraId="62525E91" w14:textId="34B19482" w:rsidR="00806805"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Производитель: </w:t>
      </w:r>
      <w:r w:rsidR="00BE77F1">
        <w:rPr>
          <w:rFonts w:ascii="Times New Roman" w:hAnsi="Times New Roman" w:cs="Times New Roman"/>
        </w:rPr>
        <w:t>ФИНЧ</w:t>
      </w:r>
      <w:r w:rsidRPr="00806805">
        <w:rPr>
          <w:rFonts w:ascii="Times New Roman" w:hAnsi="Times New Roman" w:cs="Times New Roman"/>
        </w:rPr>
        <w:t xml:space="preserve">, Россия </w:t>
      </w:r>
    </w:p>
    <w:p w14:paraId="0D02DAD0" w14:textId="77777777" w:rsidR="00F05C1E" w:rsidRDefault="00806805" w:rsidP="009E0558">
      <w:pPr>
        <w:spacing w:after="0" w:line="240" w:lineRule="auto"/>
        <w:rPr>
          <w:rFonts w:ascii="Times New Roman" w:hAnsi="Times New Roman" w:cs="Times New Roman"/>
        </w:rPr>
      </w:pPr>
      <w:r w:rsidRPr="00806805">
        <w:rPr>
          <w:rFonts w:ascii="Times New Roman" w:hAnsi="Times New Roman" w:cs="Times New Roman"/>
        </w:rPr>
        <w:t>Назначение: для внутренних работ</w:t>
      </w:r>
    </w:p>
    <w:p w14:paraId="419113E3" w14:textId="77777777" w:rsidR="00806805" w:rsidRDefault="001D17FA" w:rsidP="009E0558">
      <w:pPr>
        <w:spacing w:after="0" w:line="240" w:lineRule="auto"/>
        <w:rPr>
          <w:rFonts w:ascii="Times New Roman" w:hAnsi="Times New Roman" w:cs="Times New Roman"/>
        </w:rPr>
      </w:pPr>
      <w:r>
        <w:rPr>
          <w:rFonts w:ascii="Times New Roman" w:hAnsi="Times New Roman" w:cs="Times New Roman"/>
        </w:rPr>
        <w:t>Фасовка: 1,2</w:t>
      </w:r>
      <w:r w:rsidR="00F05C1E">
        <w:rPr>
          <w:rFonts w:ascii="Times New Roman" w:hAnsi="Times New Roman" w:cs="Times New Roman"/>
        </w:rPr>
        <w:t xml:space="preserve"> кг</w:t>
      </w:r>
      <w:r>
        <w:rPr>
          <w:rFonts w:ascii="Times New Roman" w:hAnsi="Times New Roman" w:cs="Times New Roman"/>
        </w:rPr>
        <w:t>, 3 кг</w:t>
      </w:r>
      <w:r w:rsidR="00806805" w:rsidRPr="00806805">
        <w:rPr>
          <w:rFonts w:ascii="Times New Roman" w:hAnsi="Times New Roman" w:cs="Times New Roman"/>
        </w:rPr>
        <w:t xml:space="preserve"> </w:t>
      </w:r>
    </w:p>
    <w:p w14:paraId="75B4B963" w14:textId="77777777" w:rsidR="00806805" w:rsidRPr="00F05C1E" w:rsidRDefault="001D17FA" w:rsidP="009E0558">
      <w:pPr>
        <w:spacing w:after="0" w:line="240" w:lineRule="auto"/>
        <w:rPr>
          <w:rFonts w:ascii="Times New Roman" w:hAnsi="Times New Roman" w:cs="Times New Roman"/>
          <w:sz w:val="24"/>
          <w:vertAlign w:val="superscript"/>
        </w:rPr>
      </w:pPr>
      <w:r>
        <w:rPr>
          <w:rFonts w:ascii="Times New Roman" w:hAnsi="Times New Roman" w:cs="Times New Roman"/>
        </w:rPr>
        <w:t>Ра</w:t>
      </w:r>
      <w:r w:rsidR="00FB3B63">
        <w:rPr>
          <w:rFonts w:ascii="Times New Roman" w:hAnsi="Times New Roman" w:cs="Times New Roman"/>
        </w:rPr>
        <w:t>сход: 1,2 кг на 6 м²; 3 кг на 17</w:t>
      </w:r>
      <w:r w:rsidR="00F05C1E">
        <w:rPr>
          <w:rFonts w:ascii="Times New Roman" w:hAnsi="Times New Roman" w:cs="Times New Roman"/>
        </w:rPr>
        <w:t xml:space="preserve"> м</w:t>
      </w:r>
      <w:r w:rsidR="00F05C1E">
        <w:rPr>
          <w:rFonts w:ascii="Times New Roman" w:hAnsi="Times New Roman" w:cs="Times New Roman"/>
          <w:sz w:val="24"/>
          <w:vertAlign w:val="superscript"/>
        </w:rPr>
        <w:t>2</w:t>
      </w:r>
    </w:p>
    <w:p w14:paraId="31390792" w14:textId="77777777" w:rsidR="00806805" w:rsidRDefault="00D162C2" w:rsidP="009E0558">
      <w:pPr>
        <w:spacing w:after="0" w:line="240" w:lineRule="auto"/>
        <w:rPr>
          <w:rFonts w:ascii="Times New Roman" w:hAnsi="Times New Roman" w:cs="Times New Roman"/>
        </w:rPr>
      </w:pPr>
      <w:r>
        <w:rPr>
          <w:rFonts w:ascii="Times New Roman" w:hAnsi="Times New Roman" w:cs="Times New Roman"/>
        </w:rPr>
        <w:t xml:space="preserve">Слоёв нанесения: </w:t>
      </w:r>
      <w:r w:rsidR="00D707BE">
        <w:rPr>
          <w:rFonts w:ascii="Times New Roman" w:hAnsi="Times New Roman" w:cs="Times New Roman"/>
        </w:rPr>
        <w:t>2</w:t>
      </w:r>
      <w:r w:rsidR="00806805" w:rsidRPr="00806805">
        <w:rPr>
          <w:rFonts w:ascii="Times New Roman" w:hAnsi="Times New Roman" w:cs="Times New Roman"/>
        </w:rPr>
        <w:t xml:space="preserve"> </w:t>
      </w:r>
      <w:r w:rsidR="00F05C1E">
        <w:rPr>
          <w:rFonts w:ascii="Times New Roman" w:hAnsi="Times New Roman" w:cs="Times New Roman"/>
        </w:rPr>
        <w:t>(два)</w:t>
      </w:r>
    </w:p>
    <w:p w14:paraId="73E44893" w14:textId="77777777" w:rsidR="00806805" w:rsidRDefault="00806805" w:rsidP="009E0558">
      <w:pPr>
        <w:spacing w:after="0" w:line="240" w:lineRule="auto"/>
        <w:rPr>
          <w:rFonts w:ascii="Times New Roman" w:hAnsi="Times New Roman" w:cs="Times New Roman"/>
        </w:rPr>
      </w:pPr>
      <w:r w:rsidRPr="00806805">
        <w:rPr>
          <w:rFonts w:ascii="Times New Roman" w:hAnsi="Times New Roman" w:cs="Times New Roman"/>
        </w:rPr>
        <w:t>Инструмент для нанесения: кельма, шпатель, кисть</w:t>
      </w:r>
    </w:p>
    <w:p w14:paraId="17C115C2"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Разбавление: не требуется </w:t>
      </w:r>
    </w:p>
    <w:p w14:paraId="656C6BBF" w14:textId="77777777" w:rsidR="00D707BE" w:rsidRDefault="009E0558" w:rsidP="009E0558">
      <w:pPr>
        <w:spacing w:after="0" w:line="240" w:lineRule="auto"/>
        <w:rPr>
          <w:rFonts w:ascii="Times New Roman" w:hAnsi="Times New Roman" w:cs="Times New Roman"/>
        </w:rPr>
      </w:pPr>
      <w:r>
        <w:rPr>
          <w:rFonts w:ascii="Times New Roman" w:hAnsi="Times New Roman" w:cs="Times New Roman"/>
        </w:rPr>
        <w:t>Межслойная сушка</w:t>
      </w:r>
      <w:r w:rsidR="00806805" w:rsidRPr="00806805">
        <w:rPr>
          <w:rFonts w:ascii="Times New Roman" w:hAnsi="Times New Roman" w:cs="Times New Roman"/>
        </w:rPr>
        <w:t xml:space="preserve">: 6 часов </w:t>
      </w:r>
    </w:p>
    <w:p w14:paraId="0B6E680A"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Полное высыхание: 24 часа </w:t>
      </w:r>
    </w:p>
    <w:p w14:paraId="2599FF75" w14:textId="77777777" w:rsidR="00D707BE" w:rsidRDefault="00BE5DD7" w:rsidP="009E0558">
      <w:pPr>
        <w:spacing w:after="0" w:line="240" w:lineRule="auto"/>
        <w:rPr>
          <w:rFonts w:ascii="Times New Roman" w:hAnsi="Times New Roman" w:cs="Times New Roman"/>
        </w:rPr>
      </w:pPr>
      <w:r>
        <w:rPr>
          <w:rFonts w:ascii="Times New Roman" w:hAnsi="Times New Roman" w:cs="Times New Roman"/>
        </w:rPr>
        <w:t>Полный набор</w:t>
      </w:r>
      <w:r w:rsidR="00D162C2">
        <w:rPr>
          <w:rFonts w:ascii="Times New Roman" w:hAnsi="Times New Roman" w:cs="Times New Roman"/>
        </w:rPr>
        <w:t xml:space="preserve"> свойств</w:t>
      </w:r>
      <w:r>
        <w:rPr>
          <w:rFonts w:ascii="Times New Roman" w:hAnsi="Times New Roman" w:cs="Times New Roman"/>
        </w:rPr>
        <w:t>: не ранее 7</w:t>
      </w:r>
      <w:r w:rsidR="00806805" w:rsidRPr="00806805">
        <w:rPr>
          <w:rFonts w:ascii="Times New Roman" w:hAnsi="Times New Roman" w:cs="Times New Roman"/>
        </w:rPr>
        <w:t xml:space="preserve"> суток </w:t>
      </w:r>
    </w:p>
    <w:p w14:paraId="1FE9EB58"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Температура при нанесении: от 5 до 25 °C </w:t>
      </w:r>
    </w:p>
    <w:p w14:paraId="6BF65F84"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Темп</w:t>
      </w:r>
      <w:r w:rsidR="00D162C2">
        <w:rPr>
          <w:rFonts w:ascii="Times New Roman" w:hAnsi="Times New Roman" w:cs="Times New Roman"/>
        </w:rPr>
        <w:t>ература при хранении: от 5 до 35</w:t>
      </w:r>
      <w:r w:rsidRPr="00806805">
        <w:rPr>
          <w:rFonts w:ascii="Times New Roman" w:hAnsi="Times New Roman" w:cs="Times New Roman"/>
        </w:rPr>
        <w:t xml:space="preserve"> °C </w:t>
      </w:r>
    </w:p>
    <w:p w14:paraId="65BB2EE8"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Срок хранения: 1.5 года </w:t>
      </w:r>
    </w:p>
    <w:p w14:paraId="5903601C" w14:textId="77777777" w:rsidR="00D707BE" w:rsidRDefault="00806805" w:rsidP="009E0558">
      <w:pPr>
        <w:spacing w:after="0" w:line="240" w:lineRule="auto"/>
        <w:rPr>
          <w:rFonts w:ascii="Times New Roman" w:hAnsi="Times New Roman" w:cs="Times New Roman"/>
        </w:rPr>
      </w:pPr>
      <w:r w:rsidRPr="00806805">
        <w:rPr>
          <w:rFonts w:ascii="Times New Roman" w:hAnsi="Times New Roman" w:cs="Times New Roman"/>
        </w:rPr>
        <w:t>Химический</w:t>
      </w:r>
      <w:r w:rsidR="00E74915">
        <w:rPr>
          <w:rFonts w:ascii="Times New Roman" w:hAnsi="Times New Roman" w:cs="Times New Roman"/>
        </w:rPr>
        <w:t xml:space="preserve"> состав: дисперсия акрилового </w:t>
      </w:r>
      <w:r w:rsidRPr="00806805">
        <w:rPr>
          <w:rFonts w:ascii="Times New Roman" w:hAnsi="Times New Roman" w:cs="Times New Roman"/>
        </w:rPr>
        <w:t xml:space="preserve">полимера </w:t>
      </w:r>
    </w:p>
    <w:p w14:paraId="718AE63D" w14:textId="77777777" w:rsidR="00F20327" w:rsidRDefault="00F20327" w:rsidP="009E0558">
      <w:pPr>
        <w:spacing w:after="0" w:line="240" w:lineRule="auto"/>
        <w:rPr>
          <w:rFonts w:ascii="Times New Roman" w:hAnsi="Times New Roman" w:cs="Times New Roman"/>
        </w:rPr>
      </w:pPr>
    </w:p>
    <w:p w14:paraId="78AFAAB7" w14:textId="77777777" w:rsidR="00D707BE" w:rsidRPr="00D707BE" w:rsidRDefault="00806805" w:rsidP="00D707BE">
      <w:pPr>
        <w:jc w:val="center"/>
        <w:rPr>
          <w:rFonts w:ascii="Times New Roman" w:hAnsi="Times New Roman" w:cs="Times New Roman"/>
          <w:b/>
          <w:sz w:val="24"/>
          <w:szCs w:val="24"/>
        </w:rPr>
      </w:pPr>
      <w:r w:rsidRPr="00D707BE">
        <w:rPr>
          <w:rFonts w:ascii="Times New Roman" w:hAnsi="Times New Roman" w:cs="Times New Roman"/>
          <w:b/>
          <w:sz w:val="24"/>
          <w:szCs w:val="24"/>
        </w:rPr>
        <w:t>Подготовка основания</w:t>
      </w:r>
    </w:p>
    <w:p w14:paraId="063538BA" w14:textId="77777777" w:rsidR="00F95EBF" w:rsidRDefault="00806805">
      <w:pPr>
        <w:rPr>
          <w:rFonts w:ascii="Times New Roman" w:hAnsi="Times New Roman" w:cs="Times New Roman"/>
        </w:rPr>
      </w:pPr>
      <w:r w:rsidRPr="00806805">
        <w:rPr>
          <w:rFonts w:ascii="Times New Roman" w:hAnsi="Times New Roman" w:cs="Times New Roman"/>
        </w:rPr>
        <w:t>Поверхность должна быть однородной, выровненной, высохшей и чистой. Имеющиеся непрочные части и отстающие слои старых покрытий удалить. Трещины и сколы выровнят</w:t>
      </w:r>
      <w:r w:rsidR="00E74915">
        <w:rPr>
          <w:rFonts w:ascii="Times New Roman" w:hAnsi="Times New Roman" w:cs="Times New Roman"/>
        </w:rPr>
        <w:t xml:space="preserve">ь с помощью штукатурных или </w:t>
      </w:r>
      <w:proofErr w:type="spellStart"/>
      <w:r w:rsidR="00E74915">
        <w:rPr>
          <w:rFonts w:ascii="Times New Roman" w:hAnsi="Times New Roman" w:cs="Times New Roman"/>
        </w:rPr>
        <w:t>шпат</w:t>
      </w:r>
      <w:r w:rsidRPr="00806805">
        <w:rPr>
          <w:rFonts w:ascii="Times New Roman" w:hAnsi="Times New Roman" w:cs="Times New Roman"/>
        </w:rPr>
        <w:t>левочных</w:t>
      </w:r>
      <w:proofErr w:type="spellEnd"/>
      <w:r w:rsidRPr="00806805">
        <w:rPr>
          <w:rFonts w:ascii="Times New Roman" w:hAnsi="Times New Roman" w:cs="Times New Roman"/>
        </w:rPr>
        <w:t xml:space="preserve"> составов. Недопус</w:t>
      </w:r>
      <w:r w:rsidR="00E74915">
        <w:rPr>
          <w:rFonts w:ascii="Times New Roman" w:hAnsi="Times New Roman" w:cs="Times New Roman"/>
        </w:rPr>
        <w:t xml:space="preserve">тимо использование финишных </w:t>
      </w:r>
      <w:proofErr w:type="spellStart"/>
      <w:r w:rsidR="00E74915">
        <w:rPr>
          <w:rFonts w:ascii="Times New Roman" w:hAnsi="Times New Roman" w:cs="Times New Roman"/>
        </w:rPr>
        <w:t>шпат</w:t>
      </w:r>
      <w:r w:rsidRPr="00806805">
        <w:rPr>
          <w:rFonts w:ascii="Times New Roman" w:hAnsi="Times New Roman" w:cs="Times New Roman"/>
        </w:rPr>
        <w:t>левочных</w:t>
      </w:r>
      <w:proofErr w:type="spellEnd"/>
      <w:r w:rsidRPr="00806805">
        <w:rPr>
          <w:rFonts w:ascii="Times New Roman" w:hAnsi="Times New Roman" w:cs="Times New Roman"/>
        </w:rPr>
        <w:t xml:space="preserve"> материалов на </w:t>
      </w:r>
      <w:proofErr w:type="spellStart"/>
      <w:r w:rsidRPr="00806805">
        <w:rPr>
          <w:rFonts w:ascii="Times New Roman" w:hAnsi="Times New Roman" w:cs="Times New Roman"/>
        </w:rPr>
        <w:t>масляно</w:t>
      </w:r>
      <w:proofErr w:type="spellEnd"/>
      <w:r w:rsidRPr="00806805">
        <w:rPr>
          <w:rFonts w:ascii="Times New Roman" w:hAnsi="Times New Roman" w:cs="Times New Roman"/>
        </w:rPr>
        <w:t xml:space="preserve">-клеевой основе, алебастре и др., блокирующих впитывание. Шпатлевку отшлифовать мелкой наждачной бумагой. Пыль удалить с помощью мягкой щетки или пылесосом. Поверхность не должна иметь дефектов (сколов, царапин и т.д.), т.к. они могут проявиться на финишных слоях отделки. </w:t>
      </w:r>
    </w:p>
    <w:p w14:paraId="42CDEFFE" w14:textId="77777777" w:rsidR="00F95EBF" w:rsidRPr="00F95EBF" w:rsidRDefault="00806805" w:rsidP="00F95EBF">
      <w:pPr>
        <w:jc w:val="center"/>
        <w:rPr>
          <w:rFonts w:ascii="Times New Roman" w:hAnsi="Times New Roman" w:cs="Times New Roman"/>
          <w:b/>
          <w:sz w:val="24"/>
          <w:szCs w:val="24"/>
        </w:rPr>
      </w:pPr>
      <w:r w:rsidRPr="00F95EBF">
        <w:rPr>
          <w:rFonts w:ascii="Times New Roman" w:hAnsi="Times New Roman" w:cs="Times New Roman"/>
          <w:b/>
          <w:sz w:val="24"/>
          <w:szCs w:val="24"/>
        </w:rPr>
        <w:t>Колеровка материала</w:t>
      </w:r>
    </w:p>
    <w:p w14:paraId="717CB47E" w14:textId="77777777" w:rsidR="00F95EBF" w:rsidRDefault="00806805">
      <w:pPr>
        <w:rPr>
          <w:rFonts w:ascii="Times New Roman" w:hAnsi="Times New Roman" w:cs="Times New Roman"/>
        </w:rPr>
      </w:pPr>
      <w:r w:rsidRPr="00806805">
        <w:rPr>
          <w:rFonts w:ascii="Times New Roman" w:hAnsi="Times New Roman" w:cs="Times New Roman"/>
        </w:rPr>
        <w:t xml:space="preserve">Для колеровки материала </w:t>
      </w:r>
      <w:r w:rsidR="00E74915">
        <w:rPr>
          <w:rFonts w:ascii="Times New Roman" w:hAnsi="Times New Roman" w:cs="Times New Roman"/>
        </w:rPr>
        <w:t xml:space="preserve">в белом цвете и цвете Антрацит </w:t>
      </w:r>
      <w:r w:rsidRPr="00806805">
        <w:rPr>
          <w:rFonts w:ascii="Times New Roman" w:hAnsi="Times New Roman" w:cs="Times New Roman"/>
        </w:rPr>
        <w:t xml:space="preserve">используется тонер </w:t>
      </w:r>
      <w:r w:rsidR="00F95EBF">
        <w:rPr>
          <w:rFonts w:ascii="Times New Roman" w:hAnsi="Times New Roman" w:cs="Times New Roman"/>
          <w:lang w:val="en-US"/>
        </w:rPr>
        <w:t>ACS</w:t>
      </w:r>
      <w:r w:rsidR="00F95EBF" w:rsidRPr="00F95EBF">
        <w:rPr>
          <w:rFonts w:ascii="Times New Roman" w:hAnsi="Times New Roman" w:cs="Times New Roman"/>
        </w:rPr>
        <w:t xml:space="preserve"> </w:t>
      </w:r>
      <w:proofErr w:type="spellStart"/>
      <w:r w:rsidR="00F95EBF">
        <w:rPr>
          <w:rFonts w:ascii="Times New Roman" w:hAnsi="Times New Roman" w:cs="Times New Roman"/>
          <w:lang w:val="en-US"/>
        </w:rPr>
        <w:t>Metrico</w:t>
      </w:r>
      <w:proofErr w:type="spellEnd"/>
      <w:r w:rsidR="00F95EBF">
        <w:rPr>
          <w:rFonts w:ascii="Times New Roman" w:hAnsi="Times New Roman" w:cs="Times New Roman"/>
        </w:rPr>
        <w:t xml:space="preserve">, </w:t>
      </w:r>
      <w:r w:rsidRPr="00806805">
        <w:rPr>
          <w:rFonts w:ascii="Times New Roman" w:hAnsi="Times New Roman" w:cs="Times New Roman"/>
        </w:rPr>
        <w:t xml:space="preserve">поставляемый в отдельной ёмкости, а сам материал </w:t>
      </w:r>
      <w:r w:rsidR="0004653D">
        <w:rPr>
          <w:rFonts w:ascii="Times New Roman" w:hAnsi="Times New Roman" w:cs="Times New Roman"/>
        </w:rPr>
        <w:t>Велюр</w:t>
      </w:r>
      <w:r w:rsidR="00F95EBF">
        <w:rPr>
          <w:rFonts w:ascii="Times New Roman" w:hAnsi="Times New Roman" w:cs="Times New Roman"/>
        </w:rPr>
        <w:t xml:space="preserve"> </w:t>
      </w:r>
      <w:r w:rsidR="00E74915">
        <w:rPr>
          <w:rFonts w:ascii="Times New Roman" w:hAnsi="Times New Roman" w:cs="Times New Roman"/>
        </w:rPr>
        <w:t xml:space="preserve">Матовый </w:t>
      </w:r>
      <w:r w:rsidR="00F05C1E">
        <w:rPr>
          <w:rFonts w:ascii="Times New Roman" w:hAnsi="Times New Roman" w:cs="Times New Roman"/>
        </w:rPr>
        <w:t xml:space="preserve">поставляется покупателю в </w:t>
      </w:r>
      <w:proofErr w:type="spellStart"/>
      <w:r w:rsidR="00F05C1E">
        <w:rPr>
          <w:rFonts w:ascii="Times New Roman" w:hAnsi="Times New Roman" w:cs="Times New Roman"/>
        </w:rPr>
        <w:t>не</w:t>
      </w:r>
      <w:r w:rsidRPr="00806805">
        <w:rPr>
          <w:rFonts w:ascii="Times New Roman" w:hAnsi="Times New Roman" w:cs="Times New Roman"/>
        </w:rPr>
        <w:t>колерованном</w:t>
      </w:r>
      <w:proofErr w:type="spellEnd"/>
      <w:r w:rsidRPr="00806805">
        <w:rPr>
          <w:rFonts w:ascii="Times New Roman" w:hAnsi="Times New Roman" w:cs="Times New Roman"/>
        </w:rPr>
        <w:t xml:space="preserve"> виде. Нужный цвет тонера и его дозировка выбирается по фирменному каталогу в процессе формирования заказа на материал. Колеровка выполня</w:t>
      </w:r>
      <w:r w:rsidR="00F05C1E">
        <w:rPr>
          <w:rFonts w:ascii="Times New Roman" w:hAnsi="Times New Roman" w:cs="Times New Roman"/>
        </w:rPr>
        <w:t>е</w:t>
      </w:r>
      <w:r w:rsidRPr="00806805">
        <w:rPr>
          <w:rFonts w:ascii="Times New Roman" w:hAnsi="Times New Roman" w:cs="Times New Roman"/>
        </w:rPr>
        <w:t xml:space="preserve">тся ручным способом непосредственно перед нанесением путём смешивания колеруемого материала и тонера в требуемой пропорции. Рекомендуется смешивать материал из разных партий и вёдер </w:t>
      </w:r>
      <w:r w:rsidR="00F95EBF">
        <w:rPr>
          <w:rFonts w:ascii="Times New Roman" w:hAnsi="Times New Roman" w:cs="Times New Roman"/>
        </w:rPr>
        <w:t xml:space="preserve">в одной емкости </w:t>
      </w:r>
      <w:r w:rsidRPr="00806805">
        <w:rPr>
          <w:rFonts w:ascii="Times New Roman" w:hAnsi="Times New Roman" w:cs="Times New Roman"/>
        </w:rPr>
        <w:t xml:space="preserve">во избежание появления </w:t>
      </w:r>
      <w:proofErr w:type="spellStart"/>
      <w:r w:rsidRPr="00806805">
        <w:rPr>
          <w:rFonts w:ascii="Times New Roman" w:hAnsi="Times New Roman" w:cs="Times New Roman"/>
        </w:rPr>
        <w:t>разнотона</w:t>
      </w:r>
      <w:proofErr w:type="spellEnd"/>
      <w:r w:rsidRPr="00806805">
        <w:rPr>
          <w:rFonts w:ascii="Times New Roman" w:hAnsi="Times New Roman" w:cs="Times New Roman"/>
        </w:rPr>
        <w:t xml:space="preserve">. </w:t>
      </w:r>
      <w:r w:rsidR="008F553D">
        <w:rPr>
          <w:rFonts w:ascii="Times New Roman" w:hAnsi="Times New Roman" w:cs="Times New Roman"/>
        </w:rPr>
        <w:t>Обратите внимание</w:t>
      </w:r>
      <w:r w:rsidR="00B14565">
        <w:rPr>
          <w:rFonts w:ascii="Times New Roman" w:hAnsi="Times New Roman" w:cs="Times New Roman"/>
        </w:rPr>
        <w:t>:</w:t>
      </w:r>
      <w:r w:rsidR="00E74915">
        <w:rPr>
          <w:rFonts w:ascii="Times New Roman" w:hAnsi="Times New Roman" w:cs="Times New Roman"/>
        </w:rPr>
        <w:t xml:space="preserve"> для баз Велюр Графит, Медь и Бронза </w:t>
      </w:r>
      <w:r w:rsidR="008F553D">
        <w:rPr>
          <w:rFonts w:ascii="Times New Roman" w:hAnsi="Times New Roman" w:cs="Times New Roman"/>
        </w:rPr>
        <w:t xml:space="preserve">колеровка </w:t>
      </w:r>
      <w:r w:rsidR="00E74915">
        <w:rPr>
          <w:rFonts w:ascii="Times New Roman" w:hAnsi="Times New Roman" w:cs="Times New Roman"/>
        </w:rPr>
        <w:t>не предусмотрена; для базы Велюр Матовый Антрацит колеровка в некоторые цвета и оттенки ограничена!</w:t>
      </w:r>
    </w:p>
    <w:p w14:paraId="58254214" w14:textId="77777777" w:rsidR="00F95EBF" w:rsidRPr="00F95EBF" w:rsidRDefault="00806805" w:rsidP="00F95EBF">
      <w:pPr>
        <w:jc w:val="center"/>
        <w:rPr>
          <w:rFonts w:ascii="Times New Roman" w:hAnsi="Times New Roman" w:cs="Times New Roman"/>
          <w:b/>
          <w:sz w:val="24"/>
          <w:szCs w:val="24"/>
        </w:rPr>
      </w:pPr>
      <w:r w:rsidRPr="00F95EBF">
        <w:rPr>
          <w:rFonts w:ascii="Times New Roman" w:hAnsi="Times New Roman" w:cs="Times New Roman"/>
          <w:b/>
          <w:sz w:val="24"/>
          <w:szCs w:val="24"/>
        </w:rPr>
        <w:t>Инструкция по нанесению</w:t>
      </w:r>
    </w:p>
    <w:p w14:paraId="2864E04B" w14:textId="77777777" w:rsidR="009E0558" w:rsidRDefault="00806805">
      <w:pPr>
        <w:rPr>
          <w:rFonts w:ascii="Times New Roman" w:hAnsi="Times New Roman" w:cs="Times New Roman"/>
        </w:rPr>
      </w:pPr>
      <w:r w:rsidRPr="00806805">
        <w:rPr>
          <w:rFonts w:ascii="Times New Roman" w:hAnsi="Times New Roman" w:cs="Times New Roman"/>
        </w:rPr>
        <w:t xml:space="preserve">Этап 1 </w:t>
      </w:r>
    </w:p>
    <w:p w14:paraId="40FD6DB8" w14:textId="77777777" w:rsidR="009E0558" w:rsidRDefault="00806805">
      <w:pPr>
        <w:rPr>
          <w:rFonts w:ascii="Times New Roman" w:hAnsi="Times New Roman" w:cs="Times New Roman"/>
        </w:rPr>
      </w:pPr>
      <w:r w:rsidRPr="00806805">
        <w:rPr>
          <w:rFonts w:ascii="Times New Roman" w:hAnsi="Times New Roman" w:cs="Times New Roman"/>
        </w:rPr>
        <w:t xml:space="preserve">Универсальный грунт глубокого проникновения Фикс </w:t>
      </w:r>
      <w:r w:rsidR="007C096A">
        <w:rPr>
          <w:rFonts w:ascii="Times New Roman" w:hAnsi="Times New Roman" w:cs="Times New Roman"/>
        </w:rPr>
        <w:t>Супер</w:t>
      </w:r>
    </w:p>
    <w:p w14:paraId="556708D4" w14:textId="77777777" w:rsidR="009E0558" w:rsidRDefault="009E0558" w:rsidP="009E0558">
      <w:pPr>
        <w:spacing w:after="0" w:line="240" w:lineRule="auto"/>
        <w:rPr>
          <w:rFonts w:ascii="Times New Roman" w:hAnsi="Times New Roman" w:cs="Times New Roman"/>
        </w:rPr>
      </w:pPr>
      <w:r>
        <w:rPr>
          <w:rFonts w:ascii="Times New Roman" w:hAnsi="Times New Roman" w:cs="Times New Roman"/>
        </w:rPr>
        <w:lastRenderedPageBreak/>
        <w:t>Слоёв нанесения:</w:t>
      </w:r>
      <w:r w:rsidR="00806805" w:rsidRPr="00806805">
        <w:rPr>
          <w:rFonts w:ascii="Times New Roman" w:hAnsi="Times New Roman" w:cs="Times New Roman"/>
        </w:rPr>
        <w:t xml:space="preserve"> 1 </w:t>
      </w:r>
      <w:r w:rsidR="00AA6F90">
        <w:rPr>
          <w:rFonts w:ascii="Times New Roman" w:hAnsi="Times New Roman" w:cs="Times New Roman"/>
        </w:rPr>
        <w:t>(один)</w:t>
      </w:r>
    </w:p>
    <w:p w14:paraId="6CCA96D0" w14:textId="77777777" w:rsidR="009E0558" w:rsidRDefault="00261248" w:rsidP="009E0558">
      <w:pPr>
        <w:spacing w:after="0" w:line="240" w:lineRule="auto"/>
        <w:rPr>
          <w:rFonts w:ascii="Times New Roman" w:hAnsi="Times New Roman" w:cs="Times New Roman"/>
        </w:rPr>
      </w:pPr>
      <w:r>
        <w:rPr>
          <w:rFonts w:ascii="Times New Roman" w:hAnsi="Times New Roman" w:cs="Times New Roman"/>
        </w:rPr>
        <w:t>Полное высыхание</w:t>
      </w:r>
      <w:r w:rsidR="00806805" w:rsidRPr="00806805">
        <w:rPr>
          <w:rFonts w:ascii="Times New Roman" w:hAnsi="Times New Roman" w:cs="Times New Roman"/>
        </w:rPr>
        <w:t xml:space="preserve">: минимум 2 часа </w:t>
      </w:r>
    </w:p>
    <w:p w14:paraId="330895AF" w14:textId="77777777" w:rsidR="00261248" w:rsidRDefault="00806805" w:rsidP="009E0558">
      <w:pPr>
        <w:spacing w:after="0" w:line="240" w:lineRule="auto"/>
        <w:rPr>
          <w:rFonts w:ascii="Times New Roman" w:hAnsi="Times New Roman" w:cs="Times New Roman"/>
        </w:rPr>
      </w:pPr>
      <w:r w:rsidRPr="00806805">
        <w:rPr>
          <w:rFonts w:ascii="Times New Roman" w:hAnsi="Times New Roman" w:cs="Times New Roman"/>
        </w:rPr>
        <w:t>Инструмент для нанесения: кисть, валик</w:t>
      </w:r>
    </w:p>
    <w:p w14:paraId="6B63389B" w14:textId="77777777" w:rsidR="009E0558" w:rsidRDefault="00806805" w:rsidP="009E0558">
      <w:pPr>
        <w:spacing w:after="0" w:line="240" w:lineRule="auto"/>
        <w:rPr>
          <w:rFonts w:ascii="Times New Roman" w:hAnsi="Times New Roman" w:cs="Times New Roman"/>
        </w:rPr>
      </w:pPr>
      <w:r w:rsidRPr="00806805">
        <w:rPr>
          <w:rFonts w:ascii="Times New Roman" w:hAnsi="Times New Roman" w:cs="Times New Roman"/>
        </w:rPr>
        <w:t xml:space="preserve"> </w:t>
      </w:r>
    </w:p>
    <w:p w14:paraId="587F90F0" w14:textId="77777777" w:rsidR="00B927EF" w:rsidRDefault="00806805">
      <w:pPr>
        <w:rPr>
          <w:rFonts w:ascii="Times New Roman" w:hAnsi="Times New Roman" w:cs="Times New Roman"/>
        </w:rPr>
      </w:pPr>
      <w:r w:rsidRPr="00806805">
        <w:rPr>
          <w:rFonts w:ascii="Times New Roman" w:hAnsi="Times New Roman" w:cs="Times New Roman"/>
        </w:rPr>
        <w:t xml:space="preserve">Перед нанесением, материал разбавляется водой в соотношении 1 литр грунтовки к 1-1,5 литрам воды. Степень разбавления выбирается в зависимости от состояния обрабатываемой поверхности: 1:1 - для поверхностей со старой краской или плохо впитывающих; 1:3 - для оштукатуренных поверхностей с хорошей </w:t>
      </w:r>
      <w:proofErr w:type="spellStart"/>
      <w:r w:rsidRPr="00806805">
        <w:rPr>
          <w:rFonts w:ascii="Times New Roman" w:hAnsi="Times New Roman" w:cs="Times New Roman"/>
        </w:rPr>
        <w:t>впитываемостью</w:t>
      </w:r>
      <w:proofErr w:type="spellEnd"/>
      <w:r w:rsidRPr="00806805">
        <w:rPr>
          <w:rFonts w:ascii="Times New Roman" w:hAnsi="Times New Roman" w:cs="Times New Roman"/>
        </w:rPr>
        <w:t>; 1:5 - для поверхностей с очень высокой впитывающей способностью. Нанесение выполняют с помощь</w:t>
      </w:r>
      <w:r w:rsidR="007C096A">
        <w:rPr>
          <w:rFonts w:ascii="Times New Roman" w:hAnsi="Times New Roman" w:cs="Times New Roman"/>
        </w:rPr>
        <w:t>ю кисти, валика или распылением, не допуская образования потеков.</w:t>
      </w:r>
      <w:r w:rsidRPr="00806805">
        <w:rPr>
          <w:rFonts w:ascii="Times New Roman" w:hAnsi="Times New Roman" w:cs="Times New Roman"/>
        </w:rPr>
        <w:t xml:space="preserve"> </w:t>
      </w:r>
    </w:p>
    <w:p w14:paraId="30E82021" w14:textId="77777777" w:rsidR="00B927EF" w:rsidRDefault="00806805">
      <w:pPr>
        <w:rPr>
          <w:rFonts w:ascii="Times New Roman" w:hAnsi="Times New Roman" w:cs="Times New Roman"/>
        </w:rPr>
      </w:pPr>
      <w:r w:rsidRPr="00806805">
        <w:rPr>
          <w:rFonts w:ascii="Times New Roman" w:hAnsi="Times New Roman" w:cs="Times New Roman"/>
        </w:rPr>
        <w:t xml:space="preserve">Этап 2 </w:t>
      </w:r>
    </w:p>
    <w:p w14:paraId="54255CC4" w14:textId="77777777" w:rsidR="00B927EF" w:rsidRDefault="00F05C1E">
      <w:pPr>
        <w:rPr>
          <w:rFonts w:ascii="Times New Roman" w:hAnsi="Times New Roman" w:cs="Times New Roman"/>
        </w:rPr>
      </w:pPr>
      <w:r>
        <w:rPr>
          <w:rFonts w:ascii="Times New Roman" w:hAnsi="Times New Roman" w:cs="Times New Roman"/>
        </w:rPr>
        <w:t xml:space="preserve">Фоновая краска </w:t>
      </w:r>
      <w:proofErr w:type="spellStart"/>
      <w:r w:rsidR="00E74915">
        <w:rPr>
          <w:rFonts w:ascii="Times New Roman" w:hAnsi="Times New Roman" w:cs="Times New Roman"/>
        </w:rPr>
        <w:t>Фондо</w:t>
      </w:r>
      <w:proofErr w:type="spellEnd"/>
      <w:r w:rsidR="00E74915">
        <w:rPr>
          <w:rFonts w:ascii="Times New Roman" w:hAnsi="Times New Roman" w:cs="Times New Roman"/>
        </w:rPr>
        <w:t xml:space="preserve"> </w:t>
      </w:r>
      <w:proofErr w:type="spellStart"/>
      <w:r w:rsidR="00E74915">
        <w:rPr>
          <w:rFonts w:ascii="Times New Roman" w:hAnsi="Times New Roman" w:cs="Times New Roman"/>
        </w:rPr>
        <w:t>Универал</w:t>
      </w:r>
      <w:proofErr w:type="spellEnd"/>
      <w:r w:rsidR="00806805" w:rsidRPr="00806805">
        <w:rPr>
          <w:rFonts w:ascii="Times New Roman" w:hAnsi="Times New Roman" w:cs="Times New Roman"/>
        </w:rPr>
        <w:t xml:space="preserve"> </w:t>
      </w:r>
    </w:p>
    <w:p w14:paraId="3864AFAF" w14:textId="77777777" w:rsidR="00261248" w:rsidRDefault="00F05C1E" w:rsidP="00F05C1E">
      <w:pPr>
        <w:spacing w:after="0" w:line="240" w:lineRule="auto"/>
        <w:rPr>
          <w:rFonts w:ascii="Times New Roman" w:hAnsi="Times New Roman" w:cs="Times New Roman"/>
        </w:rPr>
      </w:pPr>
      <w:r>
        <w:rPr>
          <w:rFonts w:ascii="Times New Roman" w:hAnsi="Times New Roman" w:cs="Times New Roman"/>
        </w:rPr>
        <w:t xml:space="preserve">Слоёв нанесения: </w:t>
      </w:r>
      <w:r w:rsidR="00806805" w:rsidRPr="00806805">
        <w:rPr>
          <w:rFonts w:ascii="Times New Roman" w:hAnsi="Times New Roman" w:cs="Times New Roman"/>
        </w:rPr>
        <w:t xml:space="preserve">2 </w:t>
      </w:r>
      <w:r>
        <w:rPr>
          <w:rFonts w:ascii="Times New Roman" w:hAnsi="Times New Roman" w:cs="Times New Roman"/>
        </w:rPr>
        <w:t>(два)</w:t>
      </w:r>
    </w:p>
    <w:p w14:paraId="09B4964F" w14:textId="77777777" w:rsidR="00F05C1E" w:rsidRPr="00F05C1E" w:rsidRDefault="00F05C1E" w:rsidP="00F05C1E">
      <w:pPr>
        <w:spacing w:after="0" w:line="240" w:lineRule="auto"/>
        <w:rPr>
          <w:rFonts w:ascii="Times New Roman" w:hAnsi="Times New Roman" w:cs="Times New Roman"/>
        </w:rPr>
      </w:pPr>
      <w:r w:rsidRPr="00F05C1E">
        <w:rPr>
          <w:rFonts w:ascii="Times New Roman" w:hAnsi="Times New Roman" w:cs="Times New Roman"/>
        </w:rPr>
        <w:t xml:space="preserve">Межслойная сушка: 6 часов </w:t>
      </w:r>
    </w:p>
    <w:p w14:paraId="6FF6FDFB" w14:textId="77777777" w:rsidR="00F05C1E" w:rsidRDefault="00F05C1E" w:rsidP="00F05C1E">
      <w:pPr>
        <w:spacing w:after="0" w:line="240" w:lineRule="auto"/>
        <w:rPr>
          <w:rFonts w:ascii="Times New Roman" w:hAnsi="Times New Roman" w:cs="Times New Roman"/>
        </w:rPr>
      </w:pPr>
      <w:r w:rsidRPr="00F05C1E">
        <w:rPr>
          <w:rFonts w:ascii="Times New Roman" w:hAnsi="Times New Roman" w:cs="Times New Roman"/>
        </w:rPr>
        <w:t xml:space="preserve">Полное высыхание: 24 часа </w:t>
      </w:r>
    </w:p>
    <w:p w14:paraId="717A899B" w14:textId="77777777" w:rsidR="00261248" w:rsidRDefault="00806805" w:rsidP="00F05C1E">
      <w:pPr>
        <w:spacing w:after="0" w:line="240" w:lineRule="auto"/>
        <w:rPr>
          <w:rFonts w:ascii="Times New Roman" w:hAnsi="Times New Roman" w:cs="Times New Roman"/>
        </w:rPr>
      </w:pPr>
      <w:r w:rsidRPr="00806805">
        <w:rPr>
          <w:rFonts w:ascii="Times New Roman" w:hAnsi="Times New Roman" w:cs="Times New Roman"/>
        </w:rPr>
        <w:t>Инструмент для нанесения: кисть, валик</w:t>
      </w:r>
    </w:p>
    <w:p w14:paraId="04FDF03B" w14:textId="77777777" w:rsidR="00F05C1E" w:rsidRDefault="00F05C1E" w:rsidP="00F05C1E">
      <w:pPr>
        <w:spacing w:after="0" w:line="240" w:lineRule="auto"/>
        <w:rPr>
          <w:rFonts w:ascii="Times New Roman" w:hAnsi="Times New Roman" w:cs="Times New Roman"/>
        </w:rPr>
      </w:pPr>
    </w:p>
    <w:p w14:paraId="1CF5B0B9" w14:textId="77777777" w:rsidR="00F57D31" w:rsidRDefault="00AA6F90" w:rsidP="00F57D31">
      <w:pPr>
        <w:pStyle w:val="a3"/>
        <w:numPr>
          <w:ilvl w:val="0"/>
          <w:numId w:val="2"/>
        </w:numPr>
        <w:rPr>
          <w:rFonts w:ascii="Times New Roman" w:hAnsi="Times New Roman" w:cs="Times New Roman"/>
        </w:rPr>
      </w:pPr>
      <w:r w:rsidRPr="00F57D31">
        <w:rPr>
          <w:rFonts w:ascii="Times New Roman" w:hAnsi="Times New Roman" w:cs="Times New Roman"/>
        </w:rPr>
        <w:t>Перед нан</w:t>
      </w:r>
      <w:r w:rsidR="00F57D31">
        <w:rPr>
          <w:rFonts w:ascii="Times New Roman" w:hAnsi="Times New Roman" w:cs="Times New Roman"/>
        </w:rPr>
        <w:t>есением Велюр Матовый</w:t>
      </w:r>
      <w:r w:rsidR="00F57D31" w:rsidRPr="00F57D31">
        <w:rPr>
          <w:rFonts w:ascii="Times New Roman" w:hAnsi="Times New Roman" w:cs="Times New Roman"/>
        </w:rPr>
        <w:t xml:space="preserve"> </w:t>
      </w:r>
      <w:r w:rsidR="00E74915" w:rsidRPr="00F57D31">
        <w:rPr>
          <w:rFonts w:ascii="Times New Roman" w:hAnsi="Times New Roman" w:cs="Times New Roman"/>
        </w:rPr>
        <w:t xml:space="preserve">добавьте в </w:t>
      </w:r>
      <w:proofErr w:type="spellStart"/>
      <w:r w:rsidR="00E74915" w:rsidRPr="00F57D31">
        <w:rPr>
          <w:rFonts w:ascii="Times New Roman" w:hAnsi="Times New Roman" w:cs="Times New Roman"/>
        </w:rPr>
        <w:t>Фондо</w:t>
      </w:r>
      <w:proofErr w:type="spellEnd"/>
      <w:r w:rsidR="00E74915" w:rsidRPr="00F57D31">
        <w:rPr>
          <w:rFonts w:ascii="Times New Roman" w:hAnsi="Times New Roman" w:cs="Times New Roman"/>
        </w:rPr>
        <w:t xml:space="preserve"> Универсал</w:t>
      </w:r>
      <w:r w:rsidRPr="00F57D31">
        <w:rPr>
          <w:rFonts w:ascii="Times New Roman" w:hAnsi="Times New Roman" w:cs="Times New Roman"/>
        </w:rPr>
        <w:t xml:space="preserve"> </w:t>
      </w:r>
      <w:proofErr w:type="spellStart"/>
      <w:r w:rsidRPr="00F57D31">
        <w:rPr>
          <w:rFonts w:ascii="Times New Roman" w:hAnsi="Times New Roman" w:cs="Times New Roman"/>
        </w:rPr>
        <w:t>колорант</w:t>
      </w:r>
      <w:proofErr w:type="spellEnd"/>
      <w:r w:rsidRPr="00F57D31">
        <w:rPr>
          <w:rFonts w:ascii="Times New Roman" w:hAnsi="Times New Roman" w:cs="Times New Roman"/>
        </w:rPr>
        <w:t xml:space="preserve"> ACS M</w:t>
      </w:r>
      <w:proofErr w:type="spellStart"/>
      <w:r w:rsidRPr="00F57D31">
        <w:rPr>
          <w:rFonts w:ascii="Times New Roman" w:hAnsi="Times New Roman" w:cs="Times New Roman"/>
          <w:lang w:val="en-US"/>
        </w:rPr>
        <w:t>etrico</w:t>
      </w:r>
      <w:proofErr w:type="spellEnd"/>
      <w:r w:rsidRPr="00F57D31">
        <w:rPr>
          <w:rFonts w:ascii="Times New Roman" w:hAnsi="Times New Roman" w:cs="Times New Roman"/>
        </w:rPr>
        <w:t xml:space="preserve"> в выбранный по фирменному каталогу цвет. </w:t>
      </w:r>
    </w:p>
    <w:p w14:paraId="18895FE8" w14:textId="77777777" w:rsidR="00F57D31" w:rsidRDefault="00F57D31" w:rsidP="00F57D31">
      <w:pPr>
        <w:pStyle w:val="a3"/>
        <w:numPr>
          <w:ilvl w:val="0"/>
          <w:numId w:val="2"/>
        </w:numPr>
        <w:rPr>
          <w:rFonts w:ascii="Times New Roman" w:hAnsi="Times New Roman" w:cs="Times New Roman"/>
        </w:rPr>
      </w:pPr>
      <w:r w:rsidRPr="00F57D31">
        <w:rPr>
          <w:rFonts w:ascii="Times New Roman" w:hAnsi="Times New Roman" w:cs="Times New Roman"/>
        </w:rPr>
        <w:t xml:space="preserve">Перед нанесением Велюр Матовый </w:t>
      </w:r>
      <w:r>
        <w:rPr>
          <w:rFonts w:ascii="Times New Roman" w:hAnsi="Times New Roman" w:cs="Times New Roman"/>
        </w:rPr>
        <w:t>Антрацит испо</w:t>
      </w:r>
      <w:r w:rsidR="0036046D">
        <w:rPr>
          <w:rFonts w:ascii="Times New Roman" w:hAnsi="Times New Roman" w:cs="Times New Roman"/>
        </w:rPr>
        <w:t xml:space="preserve">льзуйте готовую колерованную фоновую краску </w:t>
      </w:r>
      <w:proofErr w:type="spellStart"/>
      <w:r>
        <w:rPr>
          <w:rFonts w:ascii="Times New Roman" w:hAnsi="Times New Roman" w:cs="Times New Roman"/>
        </w:rPr>
        <w:t>Фондо</w:t>
      </w:r>
      <w:proofErr w:type="spellEnd"/>
      <w:r>
        <w:rPr>
          <w:rFonts w:ascii="Times New Roman" w:hAnsi="Times New Roman" w:cs="Times New Roman"/>
        </w:rPr>
        <w:t xml:space="preserve"> Универсал Антрацит</w:t>
      </w:r>
    </w:p>
    <w:p w14:paraId="693111AF" w14:textId="77777777" w:rsidR="00F57D31" w:rsidRDefault="00F57D31" w:rsidP="00F57D31">
      <w:pPr>
        <w:pStyle w:val="a3"/>
        <w:numPr>
          <w:ilvl w:val="0"/>
          <w:numId w:val="2"/>
        </w:numPr>
        <w:rPr>
          <w:rFonts w:ascii="Times New Roman" w:hAnsi="Times New Roman" w:cs="Times New Roman"/>
        </w:rPr>
      </w:pPr>
      <w:r>
        <w:rPr>
          <w:rFonts w:ascii="Times New Roman" w:hAnsi="Times New Roman" w:cs="Times New Roman"/>
        </w:rPr>
        <w:t xml:space="preserve">Перед нанесением Велюр Матовый Графит </w:t>
      </w:r>
      <w:r w:rsidRPr="00F57D31">
        <w:rPr>
          <w:rFonts w:ascii="Times New Roman" w:hAnsi="Times New Roman" w:cs="Times New Roman"/>
        </w:rPr>
        <w:t xml:space="preserve">добавьте в </w:t>
      </w:r>
      <w:proofErr w:type="spellStart"/>
      <w:r w:rsidRPr="00F57D31">
        <w:rPr>
          <w:rFonts w:ascii="Times New Roman" w:hAnsi="Times New Roman" w:cs="Times New Roman"/>
        </w:rPr>
        <w:t>Фондо</w:t>
      </w:r>
      <w:proofErr w:type="spellEnd"/>
      <w:r w:rsidRPr="00F57D31">
        <w:rPr>
          <w:rFonts w:ascii="Times New Roman" w:hAnsi="Times New Roman" w:cs="Times New Roman"/>
        </w:rPr>
        <w:t xml:space="preserve"> Универсал </w:t>
      </w:r>
      <w:r w:rsidR="0036046D">
        <w:rPr>
          <w:rFonts w:ascii="Times New Roman" w:hAnsi="Times New Roman" w:cs="Times New Roman"/>
        </w:rPr>
        <w:t xml:space="preserve">Антрацит (емкость фасовкой 4 кг) </w:t>
      </w:r>
      <w:proofErr w:type="spellStart"/>
      <w:r w:rsidRPr="00F57D31">
        <w:rPr>
          <w:rFonts w:ascii="Times New Roman" w:hAnsi="Times New Roman" w:cs="Times New Roman"/>
        </w:rPr>
        <w:t>колорант</w:t>
      </w:r>
      <w:proofErr w:type="spellEnd"/>
      <w:r w:rsidRPr="00F57D31">
        <w:rPr>
          <w:rFonts w:ascii="Times New Roman" w:hAnsi="Times New Roman" w:cs="Times New Roman"/>
        </w:rPr>
        <w:t xml:space="preserve"> ACS M</w:t>
      </w:r>
      <w:proofErr w:type="spellStart"/>
      <w:r w:rsidRPr="00F57D31">
        <w:rPr>
          <w:rFonts w:ascii="Times New Roman" w:hAnsi="Times New Roman" w:cs="Times New Roman"/>
          <w:lang w:val="en-US"/>
        </w:rPr>
        <w:t>etrico</w:t>
      </w:r>
      <w:proofErr w:type="spellEnd"/>
      <w:r w:rsidR="0036046D">
        <w:rPr>
          <w:rFonts w:ascii="Times New Roman" w:hAnsi="Times New Roman" w:cs="Times New Roman"/>
        </w:rPr>
        <w:t xml:space="preserve"> 75</w:t>
      </w:r>
      <w:r w:rsidR="0036046D">
        <w:rPr>
          <w:rFonts w:ascii="Times New Roman" w:hAnsi="Times New Roman" w:cs="Times New Roman"/>
          <w:lang w:val="en-US"/>
        </w:rPr>
        <w:t>F</w:t>
      </w:r>
      <w:r w:rsidR="0036046D" w:rsidRPr="0036046D">
        <w:rPr>
          <w:rFonts w:ascii="Times New Roman" w:hAnsi="Times New Roman" w:cs="Times New Roman"/>
        </w:rPr>
        <w:t xml:space="preserve"> 120 </w:t>
      </w:r>
      <w:r w:rsidR="0036046D">
        <w:rPr>
          <w:rFonts w:ascii="Times New Roman" w:hAnsi="Times New Roman" w:cs="Times New Roman"/>
        </w:rPr>
        <w:t>мл</w:t>
      </w:r>
    </w:p>
    <w:p w14:paraId="1A804E94" w14:textId="77777777" w:rsidR="0036046D" w:rsidRDefault="0036046D" w:rsidP="0036046D">
      <w:pPr>
        <w:pStyle w:val="a3"/>
        <w:numPr>
          <w:ilvl w:val="0"/>
          <w:numId w:val="2"/>
        </w:numPr>
        <w:rPr>
          <w:rFonts w:ascii="Times New Roman" w:hAnsi="Times New Roman" w:cs="Times New Roman"/>
        </w:rPr>
      </w:pPr>
      <w:r>
        <w:rPr>
          <w:rFonts w:ascii="Times New Roman" w:hAnsi="Times New Roman" w:cs="Times New Roman"/>
        </w:rPr>
        <w:t xml:space="preserve">Перед нанесением Велюр Бронза </w:t>
      </w:r>
      <w:r w:rsidRPr="0036046D">
        <w:rPr>
          <w:rFonts w:ascii="Times New Roman" w:hAnsi="Times New Roman" w:cs="Times New Roman"/>
        </w:rPr>
        <w:t xml:space="preserve">добавьте в </w:t>
      </w:r>
      <w:proofErr w:type="spellStart"/>
      <w:r w:rsidRPr="0036046D">
        <w:rPr>
          <w:rFonts w:ascii="Times New Roman" w:hAnsi="Times New Roman" w:cs="Times New Roman"/>
        </w:rPr>
        <w:t>Фондо</w:t>
      </w:r>
      <w:proofErr w:type="spellEnd"/>
      <w:r w:rsidRPr="0036046D">
        <w:rPr>
          <w:rFonts w:ascii="Times New Roman" w:hAnsi="Times New Roman" w:cs="Times New Roman"/>
        </w:rPr>
        <w:t xml:space="preserve"> Универсал</w:t>
      </w:r>
      <w:r>
        <w:rPr>
          <w:rFonts w:ascii="Times New Roman" w:hAnsi="Times New Roman" w:cs="Times New Roman"/>
        </w:rPr>
        <w:t xml:space="preserve"> </w:t>
      </w:r>
      <w:r w:rsidRPr="0036046D">
        <w:rPr>
          <w:rFonts w:ascii="Times New Roman" w:hAnsi="Times New Roman" w:cs="Times New Roman"/>
        </w:rPr>
        <w:t>(емкость фасовкой 4 кг)</w:t>
      </w:r>
      <w:r>
        <w:rPr>
          <w:rFonts w:ascii="Times New Roman" w:hAnsi="Times New Roman" w:cs="Times New Roman"/>
        </w:rPr>
        <w:t xml:space="preserve"> </w:t>
      </w:r>
      <w:proofErr w:type="spellStart"/>
      <w:r w:rsidRPr="0036046D">
        <w:rPr>
          <w:rFonts w:ascii="Times New Roman" w:hAnsi="Times New Roman" w:cs="Times New Roman"/>
        </w:rPr>
        <w:t>колорант</w:t>
      </w:r>
      <w:proofErr w:type="spellEnd"/>
      <w:r w:rsidRPr="0036046D">
        <w:rPr>
          <w:rFonts w:ascii="Times New Roman" w:hAnsi="Times New Roman" w:cs="Times New Roman"/>
        </w:rPr>
        <w:t xml:space="preserve"> ACS </w:t>
      </w:r>
      <w:proofErr w:type="spellStart"/>
      <w:r w:rsidRPr="0036046D">
        <w:rPr>
          <w:rFonts w:ascii="Times New Roman" w:hAnsi="Times New Roman" w:cs="Times New Roman"/>
        </w:rPr>
        <w:t>Metrico</w:t>
      </w:r>
      <w:proofErr w:type="spellEnd"/>
      <w:r>
        <w:rPr>
          <w:rFonts w:ascii="Times New Roman" w:hAnsi="Times New Roman" w:cs="Times New Roman"/>
        </w:rPr>
        <w:t xml:space="preserve"> 38</w:t>
      </w:r>
      <w:r>
        <w:rPr>
          <w:rFonts w:ascii="Times New Roman" w:hAnsi="Times New Roman" w:cs="Times New Roman"/>
          <w:lang w:val="en-US"/>
        </w:rPr>
        <w:t>F</w:t>
      </w:r>
      <w:r>
        <w:rPr>
          <w:rFonts w:ascii="Times New Roman" w:hAnsi="Times New Roman" w:cs="Times New Roman"/>
        </w:rPr>
        <w:t xml:space="preserve"> 50 мл</w:t>
      </w:r>
    </w:p>
    <w:p w14:paraId="47533BBD" w14:textId="77777777" w:rsidR="0036046D" w:rsidRDefault="0036046D" w:rsidP="00F57D31">
      <w:pPr>
        <w:pStyle w:val="a3"/>
        <w:numPr>
          <w:ilvl w:val="0"/>
          <w:numId w:val="2"/>
        </w:numPr>
        <w:rPr>
          <w:rFonts w:ascii="Times New Roman" w:hAnsi="Times New Roman" w:cs="Times New Roman"/>
        </w:rPr>
      </w:pPr>
      <w:r>
        <w:rPr>
          <w:rFonts w:ascii="Times New Roman" w:hAnsi="Times New Roman" w:cs="Times New Roman"/>
        </w:rPr>
        <w:t xml:space="preserve">Перед нанесением Велюр Медь </w:t>
      </w:r>
      <w:r w:rsidR="00F57D31" w:rsidRPr="00F57D31">
        <w:rPr>
          <w:rFonts w:ascii="Times New Roman" w:hAnsi="Times New Roman" w:cs="Times New Roman"/>
        </w:rPr>
        <w:t xml:space="preserve">добавьте в </w:t>
      </w:r>
      <w:proofErr w:type="spellStart"/>
      <w:r w:rsidR="00F57D31" w:rsidRPr="00F57D31">
        <w:rPr>
          <w:rFonts w:ascii="Times New Roman" w:hAnsi="Times New Roman" w:cs="Times New Roman"/>
        </w:rPr>
        <w:t>Фондо</w:t>
      </w:r>
      <w:proofErr w:type="spellEnd"/>
      <w:r w:rsidR="00F57D31" w:rsidRPr="00F57D31">
        <w:rPr>
          <w:rFonts w:ascii="Times New Roman" w:hAnsi="Times New Roman" w:cs="Times New Roman"/>
        </w:rPr>
        <w:t xml:space="preserve"> Универсал</w:t>
      </w:r>
      <w:r w:rsidR="00CD2DA9">
        <w:rPr>
          <w:rFonts w:ascii="Times New Roman" w:hAnsi="Times New Roman" w:cs="Times New Roman"/>
        </w:rPr>
        <w:t xml:space="preserve"> (емкость фасовкой 4 кг)</w:t>
      </w:r>
      <w:r w:rsidR="00F57D31" w:rsidRPr="00F57D31">
        <w:rPr>
          <w:rFonts w:ascii="Times New Roman" w:hAnsi="Times New Roman" w:cs="Times New Roman"/>
        </w:rPr>
        <w:t xml:space="preserve"> </w:t>
      </w:r>
      <w:proofErr w:type="spellStart"/>
      <w:r w:rsidR="00F57D31" w:rsidRPr="00F57D31">
        <w:rPr>
          <w:rFonts w:ascii="Times New Roman" w:hAnsi="Times New Roman" w:cs="Times New Roman"/>
        </w:rPr>
        <w:t>колорант</w:t>
      </w:r>
      <w:proofErr w:type="spellEnd"/>
      <w:r w:rsidR="00F57D31" w:rsidRPr="00F57D31">
        <w:rPr>
          <w:rFonts w:ascii="Times New Roman" w:hAnsi="Times New Roman" w:cs="Times New Roman"/>
        </w:rPr>
        <w:t xml:space="preserve"> ACS M</w:t>
      </w:r>
      <w:proofErr w:type="spellStart"/>
      <w:r w:rsidR="00F57D31" w:rsidRPr="00F57D31">
        <w:rPr>
          <w:rFonts w:ascii="Times New Roman" w:hAnsi="Times New Roman" w:cs="Times New Roman"/>
          <w:lang w:val="en-US"/>
        </w:rPr>
        <w:t>etrico</w:t>
      </w:r>
      <w:proofErr w:type="spellEnd"/>
      <w:r w:rsidR="00F57D31" w:rsidRPr="00F57D31">
        <w:rPr>
          <w:rFonts w:ascii="Times New Roman" w:hAnsi="Times New Roman" w:cs="Times New Roman"/>
        </w:rPr>
        <w:t xml:space="preserve"> </w:t>
      </w:r>
      <w:r>
        <w:rPr>
          <w:rFonts w:ascii="Times New Roman" w:hAnsi="Times New Roman" w:cs="Times New Roman"/>
        </w:rPr>
        <w:t>73 160 мл</w:t>
      </w:r>
      <w:r w:rsidR="00F57D31" w:rsidRPr="00F57D31">
        <w:rPr>
          <w:rFonts w:ascii="Times New Roman" w:hAnsi="Times New Roman" w:cs="Times New Roman"/>
        </w:rPr>
        <w:t>.</w:t>
      </w:r>
    </w:p>
    <w:p w14:paraId="5F278F6F" w14:textId="77777777" w:rsidR="00996A9D" w:rsidRPr="0036046D" w:rsidRDefault="00AA6F90" w:rsidP="0036046D">
      <w:pPr>
        <w:ind w:left="360"/>
        <w:rPr>
          <w:rFonts w:ascii="Times New Roman" w:hAnsi="Times New Roman" w:cs="Times New Roman"/>
        </w:rPr>
      </w:pPr>
      <w:r w:rsidRPr="0036046D">
        <w:rPr>
          <w:rFonts w:ascii="Times New Roman" w:hAnsi="Times New Roman" w:cs="Times New Roman"/>
        </w:rPr>
        <w:t xml:space="preserve">Материал тщательно перемешайте. Рекомендуем смешивать весь необходимый для работы объем колерованного материала в большой емкости. </w:t>
      </w:r>
      <w:r w:rsidR="00F05C1E" w:rsidRPr="0036046D">
        <w:rPr>
          <w:rFonts w:ascii="Times New Roman" w:hAnsi="Times New Roman" w:cs="Times New Roman"/>
        </w:rPr>
        <w:t xml:space="preserve">Допускается разбавление </w:t>
      </w:r>
      <w:proofErr w:type="spellStart"/>
      <w:r w:rsidR="00E74915" w:rsidRPr="0036046D">
        <w:rPr>
          <w:rFonts w:ascii="Times New Roman" w:hAnsi="Times New Roman" w:cs="Times New Roman"/>
        </w:rPr>
        <w:t>Фондо</w:t>
      </w:r>
      <w:proofErr w:type="spellEnd"/>
      <w:r w:rsidR="00E74915" w:rsidRPr="0036046D">
        <w:rPr>
          <w:rFonts w:ascii="Times New Roman" w:hAnsi="Times New Roman" w:cs="Times New Roman"/>
        </w:rPr>
        <w:t xml:space="preserve"> Универсал</w:t>
      </w:r>
      <w:r w:rsidR="00F05C1E" w:rsidRPr="0036046D">
        <w:rPr>
          <w:rFonts w:ascii="Times New Roman" w:hAnsi="Times New Roman" w:cs="Times New Roman"/>
        </w:rPr>
        <w:t xml:space="preserve"> водой до 10% по массе</w:t>
      </w:r>
      <w:r w:rsidR="00806805" w:rsidRPr="0036046D">
        <w:rPr>
          <w:rFonts w:ascii="Times New Roman" w:hAnsi="Times New Roman" w:cs="Times New Roman"/>
        </w:rPr>
        <w:t>. Нанесение можно выполнять кистью, валиком или краскопультом. Во избежание заметных стыков на поверхности всегда работайте по мокрому краю, оставляю по краям минимальное количество материала. Материал наносится так, чтобы поверхность была идеально гладкой, без «шубки». Для этого раскатывайте материал в разных направлениях по поверхности. После полного высыхания первого слоя нанесите</w:t>
      </w:r>
      <w:r w:rsidRPr="0036046D">
        <w:rPr>
          <w:rFonts w:ascii="Times New Roman" w:hAnsi="Times New Roman" w:cs="Times New Roman"/>
        </w:rPr>
        <w:t xml:space="preserve"> второй слой</w:t>
      </w:r>
      <w:r w:rsidR="00806805" w:rsidRPr="0036046D">
        <w:rPr>
          <w:rFonts w:ascii="Times New Roman" w:hAnsi="Times New Roman" w:cs="Times New Roman"/>
        </w:rPr>
        <w:t xml:space="preserve">. В труднодоступных местах воспользуйтесь кистью. </w:t>
      </w:r>
    </w:p>
    <w:p w14:paraId="0BB683FF" w14:textId="77777777" w:rsidR="00996A9D" w:rsidRDefault="00806805">
      <w:pPr>
        <w:rPr>
          <w:rFonts w:ascii="Times New Roman" w:hAnsi="Times New Roman" w:cs="Times New Roman"/>
        </w:rPr>
      </w:pPr>
      <w:r w:rsidRPr="00806805">
        <w:rPr>
          <w:rFonts w:ascii="Times New Roman" w:hAnsi="Times New Roman" w:cs="Times New Roman"/>
        </w:rPr>
        <w:t xml:space="preserve">Этап 3 </w:t>
      </w:r>
    </w:p>
    <w:p w14:paraId="73F28BF9" w14:textId="77777777" w:rsidR="00AA6F90" w:rsidRDefault="00806805">
      <w:pPr>
        <w:rPr>
          <w:rFonts w:ascii="Times New Roman" w:hAnsi="Times New Roman" w:cs="Times New Roman"/>
        </w:rPr>
      </w:pPr>
      <w:r w:rsidRPr="00806805">
        <w:rPr>
          <w:rFonts w:ascii="Times New Roman" w:hAnsi="Times New Roman" w:cs="Times New Roman"/>
        </w:rPr>
        <w:t xml:space="preserve">Перламутровая краска с эффектом </w:t>
      </w:r>
      <w:r w:rsidR="00E74915">
        <w:rPr>
          <w:rFonts w:ascii="Times New Roman" w:hAnsi="Times New Roman" w:cs="Times New Roman"/>
        </w:rPr>
        <w:t xml:space="preserve">матового </w:t>
      </w:r>
      <w:r w:rsidRPr="00806805">
        <w:rPr>
          <w:rFonts w:ascii="Times New Roman" w:hAnsi="Times New Roman" w:cs="Times New Roman"/>
        </w:rPr>
        <w:t>шё</w:t>
      </w:r>
      <w:r w:rsidR="00C85A5D">
        <w:rPr>
          <w:rFonts w:ascii="Times New Roman" w:hAnsi="Times New Roman" w:cs="Times New Roman"/>
        </w:rPr>
        <w:t>лка Велюр</w:t>
      </w:r>
      <w:r w:rsidR="00E74915">
        <w:rPr>
          <w:rFonts w:ascii="Times New Roman" w:hAnsi="Times New Roman" w:cs="Times New Roman"/>
        </w:rPr>
        <w:t xml:space="preserve"> Матовый</w:t>
      </w:r>
      <w:r w:rsidR="00AA6F90">
        <w:rPr>
          <w:rFonts w:ascii="Times New Roman" w:hAnsi="Times New Roman" w:cs="Times New Roman"/>
        </w:rPr>
        <w:t>.</w:t>
      </w:r>
    </w:p>
    <w:p w14:paraId="3AF0D475" w14:textId="77777777" w:rsidR="00AA6F90" w:rsidRDefault="00AA6F90" w:rsidP="00AA6F90">
      <w:pPr>
        <w:spacing w:after="0" w:line="240" w:lineRule="auto"/>
        <w:rPr>
          <w:rFonts w:ascii="Times New Roman" w:hAnsi="Times New Roman" w:cs="Times New Roman"/>
        </w:rPr>
      </w:pPr>
      <w:r>
        <w:rPr>
          <w:rFonts w:ascii="Times New Roman" w:hAnsi="Times New Roman" w:cs="Times New Roman"/>
        </w:rPr>
        <w:t>Слоёв нанесения: 2 (два)</w:t>
      </w:r>
    </w:p>
    <w:p w14:paraId="44134FDD" w14:textId="77777777" w:rsidR="00BE5DD7" w:rsidRPr="00BE5DD7" w:rsidRDefault="00BE5DD7" w:rsidP="00BE5DD7">
      <w:pPr>
        <w:spacing w:after="0" w:line="240" w:lineRule="auto"/>
        <w:rPr>
          <w:rFonts w:ascii="Times New Roman" w:hAnsi="Times New Roman" w:cs="Times New Roman"/>
        </w:rPr>
      </w:pPr>
      <w:r w:rsidRPr="00BE5DD7">
        <w:rPr>
          <w:rFonts w:ascii="Times New Roman" w:hAnsi="Times New Roman" w:cs="Times New Roman"/>
        </w:rPr>
        <w:t xml:space="preserve">Межслойная сушка: 6 часов </w:t>
      </w:r>
    </w:p>
    <w:p w14:paraId="33EBB670" w14:textId="77777777" w:rsidR="00AA6F90" w:rsidRDefault="00BE5DD7" w:rsidP="00BE5DD7">
      <w:pPr>
        <w:spacing w:after="0" w:line="240" w:lineRule="auto"/>
        <w:rPr>
          <w:rFonts w:ascii="Times New Roman" w:hAnsi="Times New Roman" w:cs="Times New Roman"/>
        </w:rPr>
      </w:pPr>
      <w:r w:rsidRPr="00BE5DD7">
        <w:rPr>
          <w:rFonts w:ascii="Times New Roman" w:hAnsi="Times New Roman" w:cs="Times New Roman"/>
        </w:rPr>
        <w:t xml:space="preserve">Полное высыхание: 24 часа </w:t>
      </w:r>
      <w:r w:rsidR="00806805" w:rsidRPr="00806805">
        <w:rPr>
          <w:rFonts w:ascii="Times New Roman" w:hAnsi="Times New Roman" w:cs="Times New Roman"/>
        </w:rPr>
        <w:t xml:space="preserve"> </w:t>
      </w:r>
    </w:p>
    <w:p w14:paraId="74C2C8C4" w14:textId="77777777" w:rsidR="00AA6F90" w:rsidRDefault="00806805" w:rsidP="00AA6F90">
      <w:pPr>
        <w:spacing w:after="0" w:line="240" w:lineRule="auto"/>
        <w:rPr>
          <w:rFonts w:ascii="Times New Roman" w:hAnsi="Times New Roman" w:cs="Times New Roman"/>
        </w:rPr>
      </w:pPr>
      <w:r w:rsidRPr="00806805">
        <w:rPr>
          <w:rFonts w:ascii="Times New Roman" w:hAnsi="Times New Roman" w:cs="Times New Roman"/>
        </w:rPr>
        <w:t xml:space="preserve">Инструмент для нанесения: кельма, шпатель, кисть </w:t>
      </w:r>
    </w:p>
    <w:p w14:paraId="6F9CFE7D" w14:textId="77777777" w:rsidR="00AA6F90" w:rsidRDefault="00AA6F90" w:rsidP="00AA6F90">
      <w:pPr>
        <w:spacing w:after="0" w:line="240" w:lineRule="auto"/>
        <w:rPr>
          <w:rFonts w:ascii="Times New Roman" w:hAnsi="Times New Roman" w:cs="Times New Roman"/>
        </w:rPr>
      </w:pPr>
    </w:p>
    <w:p w14:paraId="74DBE1D7" w14:textId="77777777" w:rsidR="00AA6F90" w:rsidRDefault="00806805">
      <w:pPr>
        <w:rPr>
          <w:rFonts w:ascii="Times New Roman" w:hAnsi="Times New Roman" w:cs="Times New Roman"/>
        </w:rPr>
      </w:pPr>
      <w:r w:rsidRPr="00806805">
        <w:rPr>
          <w:rFonts w:ascii="Times New Roman" w:hAnsi="Times New Roman" w:cs="Times New Roman"/>
        </w:rPr>
        <w:t>Способ №1. Эффект гладкого</w:t>
      </w:r>
      <w:r w:rsidR="00441E22">
        <w:rPr>
          <w:rFonts w:ascii="Times New Roman" w:hAnsi="Times New Roman" w:cs="Times New Roman"/>
        </w:rPr>
        <w:t xml:space="preserve"> матового</w:t>
      </w:r>
      <w:r w:rsidRPr="00806805">
        <w:rPr>
          <w:rFonts w:ascii="Times New Roman" w:hAnsi="Times New Roman" w:cs="Times New Roman"/>
        </w:rPr>
        <w:t xml:space="preserve"> шёлка (кл</w:t>
      </w:r>
      <w:r w:rsidR="00AA6F90">
        <w:rPr>
          <w:rFonts w:ascii="Times New Roman" w:hAnsi="Times New Roman" w:cs="Times New Roman"/>
        </w:rPr>
        <w:t>ассическое нанесение</w:t>
      </w:r>
      <w:r w:rsidRPr="00806805">
        <w:rPr>
          <w:rFonts w:ascii="Times New Roman" w:hAnsi="Times New Roman" w:cs="Times New Roman"/>
        </w:rPr>
        <w:t xml:space="preserve">) </w:t>
      </w:r>
    </w:p>
    <w:p w14:paraId="3273EC9E" w14:textId="77777777" w:rsidR="00AA6F90" w:rsidRDefault="00024CC0" w:rsidP="00024CC0">
      <w:pPr>
        <w:rPr>
          <w:rFonts w:ascii="Times New Roman" w:hAnsi="Times New Roman" w:cs="Times New Roman"/>
        </w:rPr>
      </w:pPr>
      <w:r>
        <w:rPr>
          <w:rFonts w:ascii="Times New Roman" w:hAnsi="Times New Roman" w:cs="Times New Roman"/>
        </w:rPr>
        <w:t xml:space="preserve">Нанесите </w:t>
      </w:r>
      <w:r w:rsidR="00747361">
        <w:rPr>
          <w:rFonts w:ascii="Times New Roman" w:hAnsi="Times New Roman" w:cs="Times New Roman"/>
        </w:rPr>
        <w:t xml:space="preserve">первый слой </w:t>
      </w:r>
      <w:r w:rsidR="00C85A5D">
        <w:rPr>
          <w:rFonts w:ascii="Times New Roman" w:hAnsi="Times New Roman" w:cs="Times New Roman"/>
        </w:rPr>
        <w:t>Велюр</w:t>
      </w:r>
      <w:r>
        <w:rPr>
          <w:rFonts w:ascii="Times New Roman" w:hAnsi="Times New Roman" w:cs="Times New Roman"/>
        </w:rPr>
        <w:t xml:space="preserve"> </w:t>
      </w:r>
      <w:r w:rsidR="00441E22">
        <w:rPr>
          <w:rFonts w:ascii="Times New Roman" w:hAnsi="Times New Roman" w:cs="Times New Roman"/>
        </w:rPr>
        <w:t xml:space="preserve">Матовый </w:t>
      </w:r>
      <w:r>
        <w:rPr>
          <w:rFonts w:ascii="Times New Roman" w:hAnsi="Times New Roman" w:cs="Times New Roman"/>
        </w:rPr>
        <w:t>кистью на площади 1,5 – 2 м</w:t>
      </w:r>
      <w:r>
        <w:rPr>
          <w:rFonts w:ascii="Times New Roman" w:hAnsi="Times New Roman" w:cs="Times New Roman"/>
          <w:vertAlign w:val="superscript"/>
        </w:rPr>
        <w:t>2</w:t>
      </w:r>
      <w:r w:rsidR="00BE5DD7">
        <w:rPr>
          <w:rFonts w:ascii="Times New Roman" w:hAnsi="Times New Roman" w:cs="Times New Roman"/>
        </w:rPr>
        <w:t>. Через</w:t>
      </w:r>
      <w:r w:rsidRPr="00024CC0">
        <w:rPr>
          <w:rFonts w:ascii="Times New Roman" w:hAnsi="Times New Roman" w:cs="Times New Roman"/>
        </w:rPr>
        <w:t xml:space="preserve"> 3-</w:t>
      </w:r>
      <w:r w:rsidR="00BE5DD7">
        <w:rPr>
          <w:rFonts w:ascii="Times New Roman" w:hAnsi="Times New Roman" w:cs="Times New Roman"/>
        </w:rPr>
        <w:t>5 минут</w:t>
      </w:r>
      <w:r w:rsidRPr="00024CC0">
        <w:rPr>
          <w:rFonts w:ascii="Times New Roman" w:hAnsi="Times New Roman" w:cs="Times New Roman"/>
        </w:rPr>
        <w:t xml:space="preserve"> металлической кельмой </w:t>
      </w:r>
      <w:r w:rsidR="00BE5DD7">
        <w:rPr>
          <w:rFonts w:ascii="Times New Roman" w:hAnsi="Times New Roman" w:cs="Times New Roman"/>
        </w:rPr>
        <w:t>распределите материал по поверхности, «приглаживая» его в разные стороны. После полного высыхания первого слоя, не ранее, чем через 6 часов,</w:t>
      </w:r>
      <w:r w:rsidR="00747361">
        <w:rPr>
          <w:rFonts w:ascii="Times New Roman" w:hAnsi="Times New Roman" w:cs="Times New Roman"/>
        </w:rPr>
        <w:t xml:space="preserve"> н</w:t>
      </w:r>
      <w:r w:rsidR="00806805" w:rsidRPr="00806805">
        <w:rPr>
          <w:rFonts w:ascii="Times New Roman" w:hAnsi="Times New Roman" w:cs="Times New Roman"/>
        </w:rPr>
        <w:t xml:space="preserve">анесите </w:t>
      </w:r>
      <w:r w:rsidR="00747361">
        <w:rPr>
          <w:rFonts w:ascii="Times New Roman" w:hAnsi="Times New Roman" w:cs="Times New Roman"/>
        </w:rPr>
        <w:t xml:space="preserve">второй </w:t>
      </w:r>
      <w:r w:rsidR="00806805" w:rsidRPr="00806805">
        <w:rPr>
          <w:rFonts w:ascii="Times New Roman" w:hAnsi="Times New Roman" w:cs="Times New Roman"/>
        </w:rPr>
        <w:t xml:space="preserve">слой материала кельмой разнонаправленными мазками небольшими участками (1-2 м²). Для этого, поверхностью кельмы под небольшим углом к поверхности, распределить материал однородными мазками. Движения старайтесь делать плавными, не сильно нажимая на инструмент. </w:t>
      </w:r>
    </w:p>
    <w:p w14:paraId="24493873" w14:textId="77777777" w:rsidR="00AA6F90" w:rsidRDefault="00806805">
      <w:pPr>
        <w:rPr>
          <w:rFonts w:ascii="Times New Roman" w:hAnsi="Times New Roman" w:cs="Times New Roman"/>
        </w:rPr>
      </w:pPr>
      <w:r w:rsidRPr="00806805">
        <w:rPr>
          <w:rFonts w:ascii="Times New Roman" w:hAnsi="Times New Roman" w:cs="Times New Roman"/>
        </w:rPr>
        <w:t>Способ №2. Эффект драпированной и жатой ткани (</w:t>
      </w:r>
      <w:proofErr w:type="spellStart"/>
      <w:r w:rsidRPr="00806805">
        <w:rPr>
          <w:rFonts w:ascii="Times New Roman" w:hAnsi="Times New Roman" w:cs="Times New Roman"/>
        </w:rPr>
        <w:t>вьюжка</w:t>
      </w:r>
      <w:proofErr w:type="spellEnd"/>
      <w:r w:rsidRPr="00806805">
        <w:rPr>
          <w:rFonts w:ascii="Times New Roman" w:hAnsi="Times New Roman" w:cs="Times New Roman"/>
        </w:rPr>
        <w:t xml:space="preserve">) </w:t>
      </w:r>
    </w:p>
    <w:p w14:paraId="28075F75" w14:textId="77777777" w:rsidR="00AA6F90" w:rsidRDefault="00C85A5D">
      <w:pPr>
        <w:rPr>
          <w:rFonts w:ascii="Times New Roman" w:hAnsi="Times New Roman" w:cs="Times New Roman"/>
        </w:rPr>
      </w:pPr>
      <w:r>
        <w:rPr>
          <w:rFonts w:ascii="Times New Roman" w:hAnsi="Times New Roman" w:cs="Times New Roman"/>
        </w:rPr>
        <w:t>Нанесите первый слой Велюр</w:t>
      </w:r>
      <w:r w:rsidR="00441E22">
        <w:rPr>
          <w:rFonts w:ascii="Times New Roman" w:hAnsi="Times New Roman" w:cs="Times New Roman"/>
        </w:rPr>
        <w:t xml:space="preserve"> Матовый</w:t>
      </w:r>
      <w:r w:rsidR="00747361">
        <w:rPr>
          <w:rFonts w:ascii="Times New Roman" w:hAnsi="Times New Roman" w:cs="Times New Roman"/>
        </w:rPr>
        <w:t xml:space="preserve"> кистью на площади 1,5 – 2 м</w:t>
      </w:r>
      <w:r w:rsidR="00747361">
        <w:rPr>
          <w:rFonts w:ascii="Times New Roman" w:hAnsi="Times New Roman" w:cs="Times New Roman"/>
          <w:vertAlign w:val="superscript"/>
        </w:rPr>
        <w:t>2</w:t>
      </w:r>
      <w:r w:rsidR="00747361">
        <w:rPr>
          <w:rFonts w:ascii="Times New Roman" w:hAnsi="Times New Roman" w:cs="Times New Roman"/>
        </w:rPr>
        <w:t>. Через</w:t>
      </w:r>
      <w:r w:rsidR="00747361" w:rsidRPr="00024CC0">
        <w:rPr>
          <w:rFonts w:ascii="Times New Roman" w:hAnsi="Times New Roman" w:cs="Times New Roman"/>
        </w:rPr>
        <w:t xml:space="preserve"> 3-</w:t>
      </w:r>
      <w:r w:rsidR="00747361">
        <w:rPr>
          <w:rFonts w:ascii="Times New Roman" w:hAnsi="Times New Roman" w:cs="Times New Roman"/>
        </w:rPr>
        <w:t>5 минут</w:t>
      </w:r>
      <w:r w:rsidR="00747361" w:rsidRPr="00024CC0">
        <w:rPr>
          <w:rFonts w:ascii="Times New Roman" w:hAnsi="Times New Roman" w:cs="Times New Roman"/>
        </w:rPr>
        <w:t xml:space="preserve"> металлической кельмой </w:t>
      </w:r>
      <w:r w:rsidR="00747361">
        <w:rPr>
          <w:rFonts w:ascii="Times New Roman" w:hAnsi="Times New Roman" w:cs="Times New Roman"/>
        </w:rPr>
        <w:t xml:space="preserve">распределите материал по поверхности, «приглаживая» его в разные стороны. После полного высыхания первого слоя, не ранее, чем через 6 часов, нанесите второй слой </w:t>
      </w:r>
      <w:r w:rsidR="00806805" w:rsidRPr="00806805">
        <w:rPr>
          <w:rFonts w:ascii="Times New Roman" w:hAnsi="Times New Roman" w:cs="Times New Roman"/>
        </w:rPr>
        <w:t>материал</w:t>
      </w:r>
      <w:r>
        <w:rPr>
          <w:rFonts w:ascii="Times New Roman" w:hAnsi="Times New Roman" w:cs="Times New Roman"/>
        </w:rPr>
        <w:t>а Велюр</w:t>
      </w:r>
      <w:r w:rsidR="00806805" w:rsidRPr="00806805">
        <w:rPr>
          <w:rFonts w:ascii="Times New Roman" w:hAnsi="Times New Roman" w:cs="Times New Roman"/>
        </w:rPr>
        <w:t xml:space="preserve"> </w:t>
      </w:r>
      <w:r w:rsidR="00441E22">
        <w:rPr>
          <w:rFonts w:ascii="Times New Roman" w:hAnsi="Times New Roman" w:cs="Times New Roman"/>
        </w:rPr>
        <w:t xml:space="preserve">Матовый </w:t>
      </w:r>
      <w:r w:rsidR="00806805" w:rsidRPr="00806805">
        <w:rPr>
          <w:rFonts w:ascii="Times New Roman" w:hAnsi="Times New Roman" w:cs="Times New Roman"/>
        </w:rPr>
        <w:lastRenderedPageBreak/>
        <w:t xml:space="preserve">кельмой разнонаправленными мазками небольшими участками (1-2 м²). Сразу, не давая материалу высохнуть, начинайте формировать рисунок круговыми движениями плоскостью кельмы в разных направлениях. Движения старайтесь делать плавными, не сильно нажимая на инструмент. При необходимости создания более мелкого рисунка, дождитесь, когда материал начнёт становиться более матовым (подсыхать), но будет ещё иметь характерный блеск не высохшего материала. В этот момент повторить выше описанные круговые движения. </w:t>
      </w:r>
    </w:p>
    <w:p w14:paraId="3DE5D083" w14:textId="77777777" w:rsidR="00AA6F90" w:rsidRDefault="00806805">
      <w:pPr>
        <w:rPr>
          <w:rFonts w:ascii="Times New Roman" w:hAnsi="Times New Roman" w:cs="Times New Roman"/>
        </w:rPr>
      </w:pPr>
      <w:r w:rsidRPr="00806805">
        <w:rPr>
          <w:rFonts w:ascii="Times New Roman" w:hAnsi="Times New Roman" w:cs="Times New Roman"/>
        </w:rPr>
        <w:t xml:space="preserve">Способ №3. Вертикальное нанесение (дождик) </w:t>
      </w:r>
    </w:p>
    <w:p w14:paraId="347D1698" w14:textId="77777777" w:rsidR="00AA6F90" w:rsidRDefault="00747361">
      <w:pPr>
        <w:rPr>
          <w:rFonts w:ascii="Times New Roman" w:hAnsi="Times New Roman" w:cs="Times New Roman"/>
        </w:rPr>
      </w:pPr>
      <w:r>
        <w:rPr>
          <w:rFonts w:ascii="Times New Roman" w:hAnsi="Times New Roman" w:cs="Times New Roman"/>
        </w:rPr>
        <w:t>Нанесите пер</w:t>
      </w:r>
      <w:r w:rsidR="00C85A5D">
        <w:rPr>
          <w:rFonts w:ascii="Times New Roman" w:hAnsi="Times New Roman" w:cs="Times New Roman"/>
        </w:rPr>
        <w:t>вый слой Велюр</w:t>
      </w:r>
      <w:r w:rsidR="00441E22">
        <w:rPr>
          <w:rFonts w:ascii="Times New Roman" w:hAnsi="Times New Roman" w:cs="Times New Roman"/>
        </w:rPr>
        <w:t xml:space="preserve"> Матовый</w:t>
      </w:r>
      <w:r>
        <w:rPr>
          <w:rFonts w:ascii="Times New Roman" w:hAnsi="Times New Roman" w:cs="Times New Roman"/>
        </w:rPr>
        <w:t xml:space="preserve"> кистью на площади 1,5 – 2 м</w:t>
      </w:r>
      <w:r>
        <w:rPr>
          <w:rFonts w:ascii="Times New Roman" w:hAnsi="Times New Roman" w:cs="Times New Roman"/>
          <w:vertAlign w:val="superscript"/>
        </w:rPr>
        <w:t>2</w:t>
      </w:r>
      <w:r>
        <w:rPr>
          <w:rFonts w:ascii="Times New Roman" w:hAnsi="Times New Roman" w:cs="Times New Roman"/>
        </w:rPr>
        <w:t>. Через</w:t>
      </w:r>
      <w:r w:rsidRPr="00024CC0">
        <w:rPr>
          <w:rFonts w:ascii="Times New Roman" w:hAnsi="Times New Roman" w:cs="Times New Roman"/>
        </w:rPr>
        <w:t xml:space="preserve"> 3-</w:t>
      </w:r>
      <w:r>
        <w:rPr>
          <w:rFonts w:ascii="Times New Roman" w:hAnsi="Times New Roman" w:cs="Times New Roman"/>
        </w:rPr>
        <w:t>5 минут</w:t>
      </w:r>
      <w:r w:rsidRPr="00024CC0">
        <w:rPr>
          <w:rFonts w:ascii="Times New Roman" w:hAnsi="Times New Roman" w:cs="Times New Roman"/>
        </w:rPr>
        <w:t xml:space="preserve"> металлической кельмой </w:t>
      </w:r>
      <w:r>
        <w:rPr>
          <w:rFonts w:ascii="Times New Roman" w:hAnsi="Times New Roman" w:cs="Times New Roman"/>
        </w:rPr>
        <w:t>распределите материал по поверхности, «приглаживая» его в разные стороны. После полного высыхания первого слоя, не ранее, чем через 6 часов, н</w:t>
      </w:r>
      <w:r w:rsidR="00806805" w:rsidRPr="00806805">
        <w:rPr>
          <w:rFonts w:ascii="Times New Roman" w:hAnsi="Times New Roman" w:cs="Times New Roman"/>
        </w:rPr>
        <w:t>анес</w:t>
      </w:r>
      <w:r>
        <w:rPr>
          <w:rFonts w:ascii="Times New Roman" w:hAnsi="Times New Roman" w:cs="Times New Roman"/>
        </w:rPr>
        <w:t>и</w:t>
      </w:r>
      <w:r w:rsidR="00806805" w:rsidRPr="00806805">
        <w:rPr>
          <w:rFonts w:ascii="Times New Roman" w:hAnsi="Times New Roman" w:cs="Times New Roman"/>
        </w:rPr>
        <w:t>т</w:t>
      </w:r>
      <w:r>
        <w:rPr>
          <w:rFonts w:ascii="Times New Roman" w:hAnsi="Times New Roman" w:cs="Times New Roman"/>
        </w:rPr>
        <w:t xml:space="preserve">е второй слой </w:t>
      </w:r>
      <w:r w:rsidR="00806805" w:rsidRPr="00806805">
        <w:rPr>
          <w:rFonts w:ascii="Times New Roman" w:hAnsi="Times New Roman" w:cs="Times New Roman"/>
        </w:rPr>
        <w:t>материал</w:t>
      </w:r>
      <w:r>
        <w:rPr>
          <w:rFonts w:ascii="Times New Roman" w:hAnsi="Times New Roman" w:cs="Times New Roman"/>
        </w:rPr>
        <w:t>а</w:t>
      </w:r>
      <w:r w:rsidR="00806805" w:rsidRPr="00806805">
        <w:rPr>
          <w:rFonts w:ascii="Times New Roman" w:hAnsi="Times New Roman" w:cs="Times New Roman"/>
        </w:rPr>
        <w:t xml:space="preserve"> кельмой разнонаправленными мазками небольшими участками (1-2 м²). Сразу, не давая материалу высохнуть, начинайте формировать рисунок вертикальными движениями плоскостью кельмы вверх и вниз. Движения старайтесь делать плавными, не сильно нажимая на инструмент. При необходимости создания более пёстрого рисунка, дождитесь, когда материал начнёт становиться более матовым (подсыхать), но будет ещё иметь характерный блеск не высохшего материала. В этот момент повторить выше описанные вертикальные движения. </w:t>
      </w:r>
    </w:p>
    <w:p w14:paraId="3DD8995D" w14:textId="77777777" w:rsidR="00AA6F90" w:rsidRPr="00DD7F72" w:rsidRDefault="00806805" w:rsidP="00DD7F72">
      <w:pPr>
        <w:jc w:val="center"/>
        <w:rPr>
          <w:rFonts w:ascii="Times New Roman" w:hAnsi="Times New Roman" w:cs="Times New Roman"/>
          <w:b/>
          <w:sz w:val="24"/>
          <w:szCs w:val="24"/>
        </w:rPr>
      </w:pPr>
      <w:r w:rsidRPr="00DD7F72">
        <w:rPr>
          <w:rFonts w:ascii="Times New Roman" w:hAnsi="Times New Roman" w:cs="Times New Roman"/>
          <w:b/>
          <w:sz w:val="24"/>
          <w:szCs w:val="24"/>
        </w:rPr>
        <w:t>Очистка инструмента</w:t>
      </w:r>
    </w:p>
    <w:p w14:paraId="39805DF3" w14:textId="77777777" w:rsidR="00AA6F90" w:rsidRDefault="00DD7F72">
      <w:pPr>
        <w:rPr>
          <w:rFonts w:ascii="Times New Roman" w:hAnsi="Times New Roman" w:cs="Times New Roman"/>
        </w:rPr>
      </w:pPr>
      <w:r>
        <w:rPr>
          <w:rFonts w:ascii="Times New Roman" w:hAnsi="Times New Roman" w:cs="Times New Roman"/>
        </w:rPr>
        <w:t>Не дожидаясь полного высыхания материала, инструмент промыть водой</w:t>
      </w:r>
      <w:r w:rsidR="00806805" w:rsidRPr="00806805">
        <w:rPr>
          <w:rFonts w:ascii="Times New Roman" w:hAnsi="Times New Roman" w:cs="Times New Roman"/>
        </w:rPr>
        <w:t xml:space="preserve">. Высохшее покрытие можно удалить лишь агрессивными растворителями или механически. Обращаем ваше внимание, что инструмент во время нанесения должен быть идеально чистым. В противном случае остатки краски на инструменте будут оставлять разводы и даже царапины. </w:t>
      </w:r>
    </w:p>
    <w:p w14:paraId="0CA112F7" w14:textId="77777777" w:rsidR="00AA6F90" w:rsidRPr="00C901E6" w:rsidRDefault="00806805" w:rsidP="00C901E6">
      <w:pPr>
        <w:jc w:val="center"/>
        <w:rPr>
          <w:rFonts w:ascii="Times New Roman" w:hAnsi="Times New Roman" w:cs="Times New Roman"/>
          <w:b/>
          <w:sz w:val="24"/>
          <w:szCs w:val="24"/>
        </w:rPr>
      </w:pPr>
      <w:r w:rsidRPr="00C901E6">
        <w:rPr>
          <w:rFonts w:ascii="Times New Roman" w:hAnsi="Times New Roman" w:cs="Times New Roman"/>
          <w:b/>
          <w:sz w:val="24"/>
          <w:szCs w:val="24"/>
        </w:rPr>
        <w:t>Сведения о безопасности</w:t>
      </w:r>
    </w:p>
    <w:p w14:paraId="1A613F7C" w14:textId="77777777" w:rsidR="00C441CC" w:rsidRPr="00806805" w:rsidRDefault="00C901E6">
      <w:pPr>
        <w:rPr>
          <w:rFonts w:ascii="Times New Roman" w:hAnsi="Times New Roman" w:cs="Times New Roman"/>
        </w:rPr>
      </w:pPr>
      <w:r>
        <w:rPr>
          <w:rFonts w:ascii="Times New Roman" w:hAnsi="Times New Roman" w:cs="Times New Roman"/>
        </w:rPr>
        <w:t>Материал</w:t>
      </w:r>
      <w:r w:rsidR="00806805" w:rsidRPr="00806805">
        <w:rPr>
          <w:rFonts w:ascii="Times New Roman" w:hAnsi="Times New Roman" w:cs="Times New Roman"/>
        </w:rPr>
        <w:t xml:space="preserve"> представляет собой неопасное </w:t>
      </w:r>
      <w:r w:rsidR="00A02440">
        <w:rPr>
          <w:rFonts w:ascii="Times New Roman" w:hAnsi="Times New Roman" w:cs="Times New Roman"/>
        </w:rPr>
        <w:t xml:space="preserve">нетоксичное </w:t>
      </w:r>
      <w:r w:rsidR="00806805" w:rsidRPr="00806805">
        <w:rPr>
          <w:rFonts w:ascii="Times New Roman" w:hAnsi="Times New Roman" w:cs="Times New Roman"/>
        </w:rPr>
        <w:t>вещество, если используется согласно предписанию. Рекомендуется соблюдать обычные меры предосторожности при обращении с красками и штукатурками на водной осн</w:t>
      </w:r>
      <w:r w:rsidR="00A02440">
        <w:rPr>
          <w:rFonts w:ascii="Times New Roman" w:hAnsi="Times New Roman" w:cs="Times New Roman"/>
        </w:rPr>
        <w:t>ове. Для хранения и транспортировки</w:t>
      </w:r>
      <w:r w:rsidR="00806805" w:rsidRPr="00806805">
        <w:rPr>
          <w:rFonts w:ascii="Times New Roman" w:hAnsi="Times New Roman" w:cs="Times New Roman"/>
        </w:rPr>
        <w:t xml:space="preserve"> </w:t>
      </w:r>
      <w:r w:rsidR="00A02440">
        <w:rPr>
          <w:rFonts w:ascii="Times New Roman" w:hAnsi="Times New Roman" w:cs="Times New Roman"/>
        </w:rPr>
        <w:t xml:space="preserve">материала </w:t>
      </w:r>
      <w:r w:rsidR="00806805" w:rsidRPr="00806805">
        <w:rPr>
          <w:rFonts w:ascii="Times New Roman" w:hAnsi="Times New Roman" w:cs="Times New Roman"/>
        </w:rPr>
        <w:t>не предусмотрено п</w:t>
      </w:r>
      <w:r w:rsidR="00A02440">
        <w:rPr>
          <w:rFonts w:ascii="Times New Roman" w:hAnsi="Times New Roman" w:cs="Times New Roman"/>
        </w:rPr>
        <w:t>ринятие каких-либо особых мер. Т</w:t>
      </w:r>
      <w:r w:rsidR="00806805" w:rsidRPr="00806805">
        <w:rPr>
          <w:rFonts w:ascii="Times New Roman" w:hAnsi="Times New Roman" w:cs="Times New Roman"/>
        </w:rPr>
        <w:t xml:space="preserve">ара, </w:t>
      </w:r>
      <w:r w:rsidR="00A02440">
        <w:rPr>
          <w:rFonts w:ascii="Times New Roman" w:hAnsi="Times New Roman" w:cs="Times New Roman"/>
        </w:rPr>
        <w:t>остатки и случайный розлив материала могут быть устранены с помощью</w:t>
      </w:r>
      <w:r w:rsidR="00806805" w:rsidRPr="00806805">
        <w:rPr>
          <w:rFonts w:ascii="Times New Roman" w:hAnsi="Times New Roman" w:cs="Times New Roman"/>
        </w:rPr>
        <w:t xml:space="preserve"> инертных абсорбирующих материалов таких как: песок, земля</w:t>
      </w:r>
      <w:r w:rsidR="00A02440">
        <w:rPr>
          <w:rFonts w:ascii="Times New Roman" w:hAnsi="Times New Roman" w:cs="Times New Roman"/>
        </w:rPr>
        <w:t xml:space="preserve"> и т.д. О</w:t>
      </w:r>
      <w:r w:rsidR="00806805" w:rsidRPr="00806805">
        <w:rPr>
          <w:rFonts w:ascii="Times New Roman" w:hAnsi="Times New Roman" w:cs="Times New Roman"/>
        </w:rPr>
        <w:t xml:space="preserve">ни также должны перерабатываться </w:t>
      </w:r>
      <w:r w:rsidR="00A02440">
        <w:rPr>
          <w:rFonts w:ascii="Times New Roman" w:hAnsi="Times New Roman" w:cs="Times New Roman"/>
        </w:rPr>
        <w:t xml:space="preserve">и утилизироваться </w:t>
      </w:r>
      <w:r w:rsidR="00806805" w:rsidRPr="00806805">
        <w:rPr>
          <w:rFonts w:ascii="Times New Roman" w:hAnsi="Times New Roman" w:cs="Times New Roman"/>
        </w:rPr>
        <w:t>согласно национальным или региональным действующим предписаниям. Транспортировка должна осуществляться согласно международным соглашениям</w:t>
      </w:r>
      <w:r w:rsidR="00A02440">
        <w:rPr>
          <w:rFonts w:ascii="Times New Roman" w:hAnsi="Times New Roman" w:cs="Times New Roman"/>
        </w:rPr>
        <w:t>.</w:t>
      </w:r>
    </w:p>
    <w:sectPr w:rsidR="00C441CC" w:rsidRPr="00806805" w:rsidSect="008068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D634E"/>
    <w:multiLevelType w:val="hybridMultilevel"/>
    <w:tmpl w:val="F224E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131C85"/>
    <w:multiLevelType w:val="hybridMultilevel"/>
    <w:tmpl w:val="897C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B1"/>
    <w:rsid w:val="00024CC0"/>
    <w:rsid w:val="0004653D"/>
    <w:rsid w:val="001D17FA"/>
    <w:rsid w:val="00217098"/>
    <w:rsid w:val="00261248"/>
    <w:rsid w:val="0036046D"/>
    <w:rsid w:val="00441E22"/>
    <w:rsid w:val="00621DAC"/>
    <w:rsid w:val="00747361"/>
    <w:rsid w:val="007C096A"/>
    <w:rsid w:val="00805D63"/>
    <w:rsid w:val="00806805"/>
    <w:rsid w:val="008507DC"/>
    <w:rsid w:val="008F553D"/>
    <w:rsid w:val="00996A9D"/>
    <w:rsid w:val="009E0558"/>
    <w:rsid w:val="00A02440"/>
    <w:rsid w:val="00AA6F90"/>
    <w:rsid w:val="00B14565"/>
    <w:rsid w:val="00B774B1"/>
    <w:rsid w:val="00B927EF"/>
    <w:rsid w:val="00BE5DD7"/>
    <w:rsid w:val="00BE77F1"/>
    <w:rsid w:val="00C441CC"/>
    <w:rsid w:val="00C85A5D"/>
    <w:rsid w:val="00C901E6"/>
    <w:rsid w:val="00CD2DA9"/>
    <w:rsid w:val="00D162C2"/>
    <w:rsid w:val="00D707BE"/>
    <w:rsid w:val="00DD7F72"/>
    <w:rsid w:val="00E74915"/>
    <w:rsid w:val="00E75074"/>
    <w:rsid w:val="00F05C1E"/>
    <w:rsid w:val="00F20327"/>
    <w:rsid w:val="00F57D31"/>
    <w:rsid w:val="00F95EBF"/>
    <w:rsid w:val="00FB3B63"/>
    <w:rsid w:val="00FE1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5D01"/>
  <w15:chartTrackingRefBased/>
  <w15:docId w15:val="{2C8832A5-2B70-408E-845D-BAD90B5F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Беликова</dc:creator>
  <cp:keywords/>
  <dc:description/>
  <cp:lastModifiedBy>admin</cp:lastModifiedBy>
  <cp:revision>2</cp:revision>
  <dcterms:created xsi:type="dcterms:W3CDTF">2025-05-27T13:11:00Z</dcterms:created>
  <dcterms:modified xsi:type="dcterms:W3CDTF">2025-05-27T13:11:00Z</dcterms:modified>
</cp:coreProperties>
</file>